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FA" w:rsidRPr="0061089F" w:rsidRDefault="0071591A" w:rsidP="00C010FA">
      <w:pPr>
        <w:jc w:val="both"/>
        <w:rPr>
          <w:rFonts w:ascii="Arial Narrow" w:hAnsi="Arial Narrow" w:cs="Arial"/>
          <w:sz w:val="28"/>
          <w:szCs w:val="24"/>
          <w:lang w:val="sr-Latn-CS"/>
        </w:rPr>
      </w:pPr>
      <w:bookmarkStart w:id="0" w:name="_GoBack"/>
      <w:bookmarkEnd w:id="0"/>
      <w:r w:rsidRPr="0061089F">
        <w:rPr>
          <w:rFonts w:ascii="Arial Narrow" w:hAnsi="Arial Narrow" w:cs="Arial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-915670</wp:posOffset>
            </wp:positionV>
            <wp:extent cx="1323975" cy="1704975"/>
            <wp:effectExtent l="0" t="0" r="0" b="0"/>
            <wp:wrapSquare wrapText="bothSides"/>
            <wp:docPr id="21" name="Picture 21" descr="Untitled-2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titled-2_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0FA" w:rsidRPr="0061089F" w:rsidRDefault="00C010FA" w:rsidP="00C010FA">
      <w:pPr>
        <w:jc w:val="both"/>
        <w:rPr>
          <w:rFonts w:ascii="Arial Narrow" w:hAnsi="Arial Narrow" w:cs="Arial"/>
          <w:sz w:val="28"/>
          <w:szCs w:val="24"/>
          <w:lang w:val="en-US"/>
        </w:rPr>
      </w:pPr>
    </w:p>
    <w:p w:rsidR="009003A7" w:rsidRPr="0061089F" w:rsidRDefault="009003A7" w:rsidP="009003A7">
      <w:pPr>
        <w:spacing w:after="0"/>
        <w:jc w:val="both"/>
        <w:rPr>
          <w:rFonts w:ascii="Arial Narrow" w:hAnsi="Arial Narrow" w:cs="Arial"/>
          <w:sz w:val="24"/>
          <w:szCs w:val="24"/>
          <w:lang w:val="sr-Latn-CS"/>
        </w:rPr>
      </w:pPr>
    </w:p>
    <w:p w:rsidR="0061089F" w:rsidRPr="0061089F" w:rsidRDefault="0061089F" w:rsidP="0061089F">
      <w:pPr>
        <w:spacing w:after="0"/>
        <w:jc w:val="both"/>
        <w:rPr>
          <w:rFonts w:ascii="Arial Narrow" w:hAnsi="Arial Narrow" w:cs="Arial"/>
          <w:sz w:val="24"/>
          <w:szCs w:val="24"/>
          <w:lang w:val="sr-Latn-CS"/>
        </w:rPr>
      </w:pPr>
      <w:r w:rsidRPr="0061089F">
        <w:rPr>
          <w:rFonts w:ascii="Arial Narrow" w:hAnsi="Arial Narrow" w:cs="Arial"/>
          <w:sz w:val="24"/>
          <w:szCs w:val="24"/>
          <w:lang w:val="sr-Latn-CS"/>
        </w:rPr>
        <w:t xml:space="preserve">Broj: 03-1023/17 </w:t>
      </w:r>
    </w:p>
    <w:p w:rsidR="0061089F" w:rsidRPr="0061089F" w:rsidRDefault="0061089F" w:rsidP="0061089F">
      <w:pPr>
        <w:spacing w:after="0"/>
        <w:jc w:val="both"/>
        <w:rPr>
          <w:rFonts w:ascii="Arial Narrow" w:hAnsi="Arial Narrow" w:cs="Arial"/>
          <w:sz w:val="24"/>
          <w:szCs w:val="24"/>
          <w:lang w:val="sr-Latn-CS"/>
        </w:rPr>
      </w:pPr>
      <w:r w:rsidRPr="0061089F">
        <w:rPr>
          <w:rFonts w:ascii="Arial Narrow" w:hAnsi="Arial Narrow" w:cs="Arial"/>
          <w:sz w:val="24"/>
          <w:szCs w:val="24"/>
          <w:lang w:val="sr-Latn-CS"/>
        </w:rPr>
        <w:t>Podgorica, 29.12.2017. godine</w:t>
      </w:r>
    </w:p>
    <w:p w:rsidR="0061089F" w:rsidRPr="0061089F" w:rsidRDefault="0061089F" w:rsidP="0061089F">
      <w:pPr>
        <w:spacing w:after="0"/>
        <w:jc w:val="both"/>
        <w:rPr>
          <w:rFonts w:ascii="Arial Narrow" w:hAnsi="Arial Narrow" w:cs="Arial"/>
          <w:sz w:val="24"/>
          <w:szCs w:val="24"/>
          <w:lang w:val="sr-Latn-CS"/>
        </w:rPr>
      </w:pPr>
    </w:p>
    <w:p w:rsidR="0061089F" w:rsidRPr="0061089F" w:rsidRDefault="0061089F" w:rsidP="0061089F">
      <w:pPr>
        <w:spacing w:after="0"/>
        <w:jc w:val="center"/>
        <w:rPr>
          <w:rFonts w:ascii="Arial Narrow" w:hAnsi="Arial Narrow" w:cs="Arial"/>
          <w:b/>
          <w:sz w:val="28"/>
          <w:szCs w:val="24"/>
          <w:lang w:val="sr-Latn-CS"/>
        </w:rPr>
      </w:pPr>
      <w:r w:rsidRPr="0061089F">
        <w:rPr>
          <w:rFonts w:ascii="Arial Narrow" w:hAnsi="Arial Narrow" w:cs="Arial"/>
          <w:b/>
          <w:sz w:val="28"/>
          <w:szCs w:val="24"/>
          <w:lang w:val="sr-Latn-CS"/>
        </w:rPr>
        <w:t>MINISTARSTVO ZDRAVLJA</w:t>
      </w:r>
    </w:p>
    <w:p w:rsidR="0061089F" w:rsidRPr="0061089F" w:rsidRDefault="0061089F" w:rsidP="0061089F">
      <w:pPr>
        <w:spacing w:after="0"/>
        <w:jc w:val="center"/>
        <w:rPr>
          <w:rFonts w:ascii="Arial Narrow" w:hAnsi="Arial Narrow" w:cs="Arial"/>
          <w:sz w:val="28"/>
          <w:szCs w:val="26"/>
          <w:lang w:val="sr-Latn-CS"/>
        </w:rPr>
      </w:pPr>
      <w:r w:rsidRPr="0061089F">
        <w:rPr>
          <w:rFonts w:ascii="Arial Narrow" w:hAnsi="Arial Narrow" w:cs="Arial"/>
          <w:sz w:val="28"/>
          <w:szCs w:val="26"/>
          <w:lang w:val="sr-Latn-CS"/>
        </w:rPr>
        <w:t>Dr Kenan Hrapović, ministar</w:t>
      </w:r>
    </w:p>
    <w:p w:rsidR="0061089F" w:rsidRPr="0061089F" w:rsidRDefault="0061089F" w:rsidP="0061089F">
      <w:pPr>
        <w:spacing w:after="0"/>
        <w:jc w:val="right"/>
        <w:rPr>
          <w:rFonts w:ascii="Arial Narrow" w:hAnsi="Arial Narrow" w:cs="Arial"/>
          <w:sz w:val="28"/>
          <w:szCs w:val="24"/>
          <w:lang w:val="sr-Latn-CS"/>
        </w:rPr>
      </w:pPr>
      <w:r w:rsidRPr="0061089F">
        <w:rPr>
          <w:rFonts w:ascii="Arial Narrow" w:hAnsi="Arial Narrow" w:cs="Arial"/>
          <w:sz w:val="28"/>
          <w:szCs w:val="24"/>
          <w:lang w:val="sr-Latn-CS"/>
        </w:rPr>
        <w:t>Podgorica</w:t>
      </w:r>
    </w:p>
    <w:p w:rsidR="006C1076" w:rsidRDefault="006C1076" w:rsidP="0061089F">
      <w:pPr>
        <w:spacing w:after="0"/>
        <w:jc w:val="both"/>
        <w:rPr>
          <w:rFonts w:ascii="Arial Narrow" w:hAnsi="Arial Narrow" w:cs="Arial"/>
          <w:sz w:val="24"/>
          <w:szCs w:val="24"/>
          <w:lang w:val="sr-Latn-CS"/>
        </w:rPr>
      </w:pPr>
    </w:p>
    <w:p w:rsidR="0061089F" w:rsidRDefault="0061089F" w:rsidP="006C1076">
      <w:pPr>
        <w:spacing w:after="0"/>
        <w:ind w:firstLine="720"/>
        <w:jc w:val="both"/>
        <w:rPr>
          <w:rFonts w:ascii="Arial Narrow" w:hAnsi="Arial Narrow" w:cs="Arial"/>
          <w:sz w:val="24"/>
          <w:szCs w:val="24"/>
          <w:lang w:val="sr-Latn-CS"/>
        </w:rPr>
      </w:pPr>
      <w:r w:rsidRPr="0061089F">
        <w:rPr>
          <w:rFonts w:ascii="Arial Narrow" w:hAnsi="Arial Narrow" w:cs="Arial"/>
          <w:sz w:val="24"/>
          <w:szCs w:val="24"/>
          <w:lang w:val="sr-Latn-CS"/>
        </w:rPr>
        <w:t>Na osnovu člana 18, stav 1 Zakona o Zaštitniku Ijudskih prava i sloboda Crne Gore ("Službeni list Crne Gore, br. 42/11) i člana 10 Pravila o radu ("Službeni list CG",broj 53/2014) podnosim</w:t>
      </w:r>
    </w:p>
    <w:p w:rsidR="006C1076" w:rsidRPr="0061089F" w:rsidRDefault="006C1076" w:rsidP="006C1076">
      <w:pPr>
        <w:spacing w:after="0"/>
        <w:ind w:firstLine="720"/>
        <w:jc w:val="both"/>
        <w:rPr>
          <w:rFonts w:ascii="Arial Narrow" w:hAnsi="Arial Narrow" w:cs="Arial"/>
          <w:sz w:val="24"/>
          <w:szCs w:val="24"/>
          <w:lang w:val="sr-Latn-CS"/>
        </w:rPr>
      </w:pPr>
    </w:p>
    <w:p w:rsidR="0061089F" w:rsidRPr="006C1076" w:rsidRDefault="0061089F" w:rsidP="006C1076">
      <w:pPr>
        <w:spacing w:after="0"/>
        <w:jc w:val="center"/>
        <w:rPr>
          <w:rFonts w:ascii="Arial Narrow" w:hAnsi="Arial Narrow" w:cs="Arial"/>
          <w:b/>
          <w:sz w:val="28"/>
          <w:szCs w:val="24"/>
          <w:lang w:val="sr-Latn-CS"/>
        </w:rPr>
      </w:pPr>
      <w:r w:rsidRPr="006C1076">
        <w:rPr>
          <w:rFonts w:ascii="Arial Narrow" w:hAnsi="Arial Narrow" w:cs="Arial"/>
          <w:b/>
          <w:sz w:val="28"/>
          <w:szCs w:val="24"/>
          <w:lang w:val="sr-Latn-CS"/>
        </w:rPr>
        <w:t>INICIJATIVU</w:t>
      </w:r>
    </w:p>
    <w:p w:rsidR="006C1076" w:rsidRDefault="006C1076" w:rsidP="0061089F">
      <w:pPr>
        <w:spacing w:after="0"/>
        <w:jc w:val="both"/>
        <w:rPr>
          <w:rFonts w:ascii="Arial Narrow" w:hAnsi="Arial Narrow" w:cs="Arial"/>
          <w:sz w:val="24"/>
          <w:szCs w:val="24"/>
          <w:lang w:val="sr-Latn-CS"/>
        </w:rPr>
      </w:pPr>
    </w:p>
    <w:p w:rsidR="0061089F" w:rsidRPr="0061089F" w:rsidRDefault="0061089F" w:rsidP="0061089F">
      <w:pPr>
        <w:spacing w:after="0"/>
        <w:jc w:val="both"/>
        <w:rPr>
          <w:rFonts w:ascii="Arial Narrow" w:hAnsi="Arial Narrow" w:cs="Arial"/>
          <w:sz w:val="24"/>
          <w:szCs w:val="24"/>
          <w:lang w:val="sr-Latn-CS"/>
        </w:rPr>
      </w:pPr>
      <w:r w:rsidRPr="0061089F">
        <w:rPr>
          <w:rFonts w:ascii="Arial Narrow" w:hAnsi="Arial Narrow" w:cs="Arial"/>
          <w:sz w:val="24"/>
          <w:szCs w:val="24"/>
          <w:lang w:val="sr-Latn-CS"/>
        </w:rPr>
        <w:t>za donošenje Pravilnika o bližem načinu izvršenja mjere bezbjednosti obavezno psihijatrijsko liječenje i čuvanje u zdravstvenoj ustanovi, shodno Zakonu o izvršenju kazne zatvora novčane kazne i mjera bezbjednosti ("Službeni list CG",</w:t>
      </w:r>
      <w:r w:rsidR="006515C7">
        <w:rPr>
          <w:rFonts w:ascii="Arial Narrow" w:hAnsi="Arial Narrow" w:cs="Arial"/>
          <w:sz w:val="24"/>
          <w:szCs w:val="24"/>
          <w:lang w:val="sr-Latn-CS"/>
        </w:rPr>
        <w:t xml:space="preserve"> </w:t>
      </w:r>
      <w:r w:rsidRPr="0061089F">
        <w:rPr>
          <w:rFonts w:ascii="Arial Narrow" w:hAnsi="Arial Narrow" w:cs="Arial"/>
          <w:sz w:val="24"/>
          <w:szCs w:val="24"/>
          <w:lang w:val="sr-Latn-CS"/>
        </w:rPr>
        <w:t>broj 35/15).</w:t>
      </w:r>
    </w:p>
    <w:p w:rsidR="006C1076" w:rsidRDefault="006C1076" w:rsidP="0061089F">
      <w:pPr>
        <w:spacing w:after="0"/>
        <w:jc w:val="both"/>
        <w:rPr>
          <w:rFonts w:ascii="Arial Narrow" w:hAnsi="Arial Narrow" w:cs="Arial"/>
          <w:sz w:val="24"/>
          <w:szCs w:val="24"/>
          <w:lang w:val="sr-Latn-CS"/>
        </w:rPr>
      </w:pPr>
    </w:p>
    <w:p w:rsidR="0061089F" w:rsidRPr="007D596D" w:rsidRDefault="0061089F" w:rsidP="006C1076">
      <w:pPr>
        <w:spacing w:after="0"/>
        <w:jc w:val="center"/>
        <w:rPr>
          <w:rFonts w:ascii="Arial Narrow" w:hAnsi="Arial Narrow" w:cs="Arial"/>
          <w:b/>
          <w:i/>
          <w:sz w:val="24"/>
          <w:szCs w:val="24"/>
          <w:lang w:val="sr-Latn-CS"/>
        </w:rPr>
      </w:pPr>
      <w:r w:rsidRPr="007D596D">
        <w:rPr>
          <w:rFonts w:ascii="Arial Narrow" w:hAnsi="Arial Narrow" w:cs="Arial"/>
          <w:b/>
          <w:i/>
          <w:sz w:val="24"/>
          <w:szCs w:val="24"/>
          <w:lang w:val="sr-Latn-CS"/>
        </w:rPr>
        <w:t>O</w:t>
      </w:r>
      <w:r w:rsidR="006C1076" w:rsidRPr="007D596D">
        <w:rPr>
          <w:rFonts w:ascii="Arial Narrow" w:hAnsi="Arial Narrow" w:cs="Arial"/>
          <w:b/>
          <w:i/>
          <w:sz w:val="24"/>
          <w:szCs w:val="24"/>
          <w:lang w:val="sr-Latn-CS"/>
        </w:rPr>
        <w:t xml:space="preserve"> </w:t>
      </w:r>
      <w:r w:rsidRPr="007D596D">
        <w:rPr>
          <w:rFonts w:ascii="Arial Narrow" w:hAnsi="Arial Narrow" w:cs="Arial"/>
          <w:b/>
          <w:i/>
          <w:sz w:val="24"/>
          <w:szCs w:val="24"/>
          <w:lang w:val="sr-Latn-CS"/>
        </w:rPr>
        <w:t>b</w:t>
      </w:r>
      <w:r w:rsidR="006C1076" w:rsidRPr="007D596D">
        <w:rPr>
          <w:rFonts w:ascii="Arial Narrow" w:hAnsi="Arial Narrow" w:cs="Arial"/>
          <w:b/>
          <w:i/>
          <w:sz w:val="24"/>
          <w:szCs w:val="24"/>
          <w:lang w:val="sr-Latn-CS"/>
        </w:rPr>
        <w:t xml:space="preserve"> </w:t>
      </w:r>
      <w:r w:rsidRPr="007D596D">
        <w:rPr>
          <w:rFonts w:ascii="Arial Narrow" w:hAnsi="Arial Narrow" w:cs="Arial"/>
          <w:b/>
          <w:i/>
          <w:sz w:val="24"/>
          <w:szCs w:val="24"/>
          <w:lang w:val="sr-Latn-CS"/>
        </w:rPr>
        <w:t>r</w:t>
      </w:r>
      <w:r w:rsidR="006C1076" w:rsidRPr="007D596D">
        <w:rPr>
          <w:rFonts w:ascii="Arial Narrow" w:hAnsi="Arial Narrow" w:cs="Arial"/>
          <w:b/>
          <w:i/>
          <w:sz w:val="24"/>
          <w:szCs w:val="24"/>
          <w:lang w:val="sr-Latn-CS"/>
        </w:rPr>
        <w:t xml:space="preserve"> </w:t>
      </w:r>
      <w:r w:rsidRPr="007D596D">
        <w:rPr>
          <w:rFonts w:ascii="Arial Narrow" w:hAnsi="Arial Narrow" w:cs="Arial"/>
          <w:b/>
          <w:i/>
          <w:sz w:val="24"/>
          <w:szCs w:val="24"/>
          <w:lang w:val="sr-Latn-CS"/>
        </w:rPr>
        <w:t>a</w:t>
      </w:r>
      <w:r w:rsidR="006C1076" w:rsidRPr="007D596D">
        <w:rPr>
          <w:rFonts w:ascii="Arial Narrow" w:hAnsi="Arial Narrow" w:cs="Arial"/>
          <w:b/>
          <w:i/>
          <w:sz w:val="24"/>
          <w:szCs w:val="24"/>
          <w:lang w:val="sr-Latn-CS"/>
        </w:rPr>
        <w:t xml:space="preserve"> </w:t>
      </w:r>
      <w:r w:rsidRPr="007D596D">
        <w:rPr>
          <w:rFonts w:ascii="Arial Narrow" w:hAnsi="Arial Narrow" w:cs="Arial"/>
          <w:b/>
          <w:i/>
          <w:sz w:val="24"/>
          <w:szCs w:val="24"/>
          <w:lang w:val="sr-Latn-CS"/>
        </w:rPr>
        <w:t>z</w:t>
      </w:r>
      <w:r w:rsidR="006C1076" w:rsidRPr="007D596D">
        <w:rPr>
          <w:rFonts w:ascii="Arial Narrow" w:hAnsi="Arial Narrow" w:cs="Arial"/>
          <w:b/>
          <w:i/>
          <w:sz w:val="24"/>
          <w:szCs w:val="24"/>
          <w:lang w:val="sr-Latn-CS"/>
        </w:rPr>
        <w:t xml:space="preserve"> </w:t>
      </w:r>
      <w:r w:rsidRPr="007D596D">
        <w:rPr>
          <w:rFonts w:ascii="Arial Narrow" w:hAnsi="Arial Narrow" w:cs="Arial"/>
          <w:b/>
          <w:i/>
          <w:sz w:val="24"/>
          <w:szCs w:val="24"/>
          <w:lang w:val="sr-Latn-CS"/>
        </w:rPr>
        <w:t>l</w:t>
      </w:r>
      <w:r w:rsidR="006C1076" w:rsidRPr="007D596D">
        <w:rPr>
          <w:rFonts w:ascii="Arial Narrow" w:hAnsi="Arial Narrow" w:cs="Arial"/>
          <w:b/>
          <w:i/>
          <w:sz w:val="24"/>
          <w:szCs w:val="24"/>
          <w:lang w:val="sr-Latn-CS"/>
        </w:rPr>
        <w:t xml:space="preserve"> </w:t>
      </w:r>
      <w:r w:rsidRPr="007D596D">
        <w:rPr>
          <w:rFonts w:ascii="Arial Narrow" w:hAnsi="Arial Narrow" w:cs="Arial"/>
          <w:b/>
          <w:i/>
          <w:sz w:val="24"/>
          <w:szCs w:val="24"/>
          <w:lang w:val="sr-Latn-CS"/>
        </w:rPr>
        <w:t>o</w:t>
      </w:r>
      <w:r w:rsidR="006C1076" w:rsidRPr="007D596D">
        <w:rPr>
          <w:rFonts w:ascii="Arial Narrow" w:hAnsi="Arial Narrow" w:cs="Arial"/>
          <w:b/>
          <w:i/>
          <w:sz w:val="24"/>
          <w:szCs w:val="24"/>
          <w:lang w:val="sr-Latn-CS"/>
        </w:rPr>
        <w:t xml:space="preserve"> </w:t>
      </w:r>
      <w:r w:rsidRPr="007D596D">
        <w:rPr>
          <w:rFonts w:ascii="Arial Narrow" w:hAnsi="Arial Narrow" w:cs="Arial"/>
          <w:b/>
          <w:i/>
          <w:sz w:val="24"/>
          <w:szCs w:val="24"/>
          <w:lang w:val="sr-Latn-CS"/>
        </w:rPr>
        <w:t>ž</w:t>
      </w:r>
      <w:r w:rsidR="006C1076" w:rsidRPr="007D596D">
        <w:rPr>
          <w:rFonts w:ascii="Arial Narrow" w:hAnsi="Arial Narrow" w:cs="Arial"/>
          <w:b/>
          <w:i/>
          <w:sz w:val="24"/>
          <w:szCs w:val="24"/>
          <w:lang w:val="sr-Latn-CS"/>
        </w:rPr>
        <w:t xml:space="preserve"> </w:t>
      </w:r>
      <w:r w:rsidRPr="007D596D">
        <w:rPr>
          <w:rFonts w:ascii="Arial Narrow" w:hAnsi="Arial Narrow" w:cs="Arial"/>
          <w:b/>
          <w:i/>
          <w:sz w:val="24"/>
          <w:szCs w:val="24"/>
          <w:lang w:val="sr-Latn-CS"/>
        </w:rPr>
        <w:t>e</w:t>
      </w:r>
      <w:r w:rsidR="006C1076" w:rsidRPr="007D596D">
        <w:rPr>
          <w:rFonts w:ascii="Arial Narrow" w:hAnsi="Arial Narrow" w:cs="Arial"/>
          <w:b/>
          <w:i/>
          <w:sz w:val="24"/>
          <w:szCs w:val="24"/>
          <w:lang w:val="sr-Latn-CS"/>
        </w:rPr>
        <w:t xml:space="preserve"> </w:t>
      </w:r>
      <w:r w:rsidRPr="007D596D">
        <w:rPr>
          <w:rFonts w:ascii="Arial Narrow" w:hAnsi="Arial Narrow" w:cs="Arial"/>
          <w:b/>
          <w:i/>
          <w:sz w:val="24"/>
          <w:szCs w:val="24"/>
          <w:lang w:val="sr-Latn-CS"/>
        </w:rPr>
        <w:t>nj</w:t>
      </w:r>
      <w:r w:rsidR="006C1076" w:rsidRPr="007D596D">
        <w:rPr>
          <w:rFonts w:ascii="Arial Narrow" w:hAnsi="Arial Narrow" w:cs="Arial"/>
          <w:b/>
          <w:i/>
          <w:sz w:val="24"/>
          <w:szCs w:val="24"/>
          <w:lang w:val="sr-Latn-CS"/>
        </w:rPr>
        <w:t xml:space="preserve"> </w:t>
      </w:r>
      <w:r w:rsidRPr="007D596D">
        <w:rPr>
          <w:rFonts w:ascii="Arial Narrow" w:hAnsi="Arial Narrow" w:cs="Arial"/>
          <w:b/>
          <w:i/>
          <w:sz w:val="24"/>
          <w:szCs w:val="24"/>
          <w:lang w:val="sr-Latn-CS"/>
        </w:rPr>
        <w:t>e</w:t>
      </w:r>
    </w:p>
    <w:p w:rsidR="006C1076" w:rsidRDefault="006C1076" w:rsidP="0061089F">
      <w:pPr>
        <w:spacing w:after="0"/>
        <w:jc w:val="both"/>
        <w:rPr>
          <w:rFonts w:ascii="Arial Narrow" w:hAnsi="Arial Narrow" w:cs="Arial"/>
          <w:sz w:val="24"/>
          <w:szCs w:val="24"/>
          <w:lang w:val="sr-Latn-CS"/>
        </w:rPr>
      </w:pPr>
    </w:p>
    <w:p w:rsidR="0061089F" w:rsidRPr="0061089F" w:rsidRDefault="0061089F" w:rsidP="006515C7">
      <w:pPr>
        <w:spacing w:after="0"/>
        <w:ind w:firstLine="720"/>
        <w:jc w:val="both"/>
        <w:rPr>
          <w:rFonts w:ascii="Arial Narrow" w:hAnsi="Arial Narrow" w:cs="Arial"/>
          <w:sz w:val="24"/>
          <w:szCs w:val="24"/>
          <w:lang w:val="sr-Latn-CS"/>
        </w:rPr>
      </w:pPr>
      <w:r w:rsidRPr="0061089F">
        <w:rPr>
          <w:rFonts w:ascii="Arial Narrow" w:hAnsi="Arial Narrow" w:cs="Arial"/>
          <w:sz w:val="24"/>
          <w:szCs w:val="24"/>
          <w:lang w:val="sr-Latn-CS"/>
        </w:rPr>
        <w:t>Zakonom o izvršenju kazne zatvora, novčane kazne i mjera bezbjednostif,,Službe</w:t>
      </w:r>
      <w:r w:rsidR="006515C7">
        <w:rPr>
          <w:rFonts w:ascii="Arial Narrow" w:hAnsi="Arial Narrow" w:cs="Arial"/>
          <w:sz w:val="24"/>
          <w:szCs w:val="24"/>
          <w:lang w:val="sr-Latn-CS"/>
        </w:rPr>
        <w:t>ni list CG„ broj 35/15) u članu</w:t>
      </w:r>
      <w:r w:rsidRPr="0061089F">
        <w:rPr>
          <w:rFonts w:ascii="Arial Narrow" w:hAnsi="Arial Narrow" w:cs="Arial"/>
          <w:sz w:val="24"/>
          <w:szCs w:val="24"/>
          <w:lang w:val="sr-Latn-CS"/>
        </w:rPr>
        <w:t xml:space="preserve"> 147 je određeno da se donese propis i da « bliži način izvršenja mjere bezbjednosti obavezno liječenje alkoholičara i mjere bezbjednosti obavezno liječenje narkomana</w:t>
      </w:r>
      <w:r w:rsidR="000623AE">
        <w:rPr>
          <w:rFonts w:ascii="Arial Narrow" w:hAnsi="Arial Narrow" w:cs="Arial"/>
          <w:sz w:val="24"/>
          <w:szCs w:val="24"/>
          <w:lang w:val="sr-Latn-CS"/>
        </w:rPr>
        <w:t>,</w:t>
      </w:r>
      <w:r w:rsidRPr="0061089F">
        <w:rPr>
          <w:rFonts w:ascii="Arial Narrow" w:hAnsi="Arial Narrow" w:cs="Arial"/>
          <w:sz w:val="24"/>
          <w:szCs w:val="24"/>
          <w:lang w:val="sr-Latn-CS"/>
        </w:rPr>
        <w:t xml:space="preserve"> propisuje organ državne uprave nadležan za poslove zdravlja".</w:t>
      </w:r>
    </w:p>
    <w:p w:rsidR="006C1076" w:rsidRDefault="006C1076" w:rsidP="0061089F">
      <w:pPr>
        <w:spacing w:after="0"/>
        <w:jc w:val="both"/>
        <w:rPr>
          <w:rFonts w:ascii="Arial Narrow" w:hAnsi="Arial Narrow" w:cs="Arial"/>
          <w:sz w:val="24"/>
          <w:szCs w:val="24"/>
          <w:lang w:val="sr-Latn-CS"/>
        </w:rPr>
      </w:pPr>
    </w:p>
    <w:p w:rsidR="0061089F" w:rsidRPr="0061089F" w:rsidRDefault="000623AE" w:rsidP="006515C7">
      <w:pPr>
        <w:spacing w:after="0"/>
        <w:ind w:firstLine="720"/>
        <w:jc w:val="both"/>
        <w:rPr>
          <w:rFonts w:ascii="Arial Narrow" w:hAnsi="Arial Narrow" w:cs="Arial"/>
          <w:sz w:val="24"/>
          <w:szCs w:val="24"/>
          <w:lang w:val="sr-Latn-CS"/>
        </w:rPr>
      </w:pPr>
      <w:r>
        <w:rPr>
          <w:rFonts w:ascii="Arial Narrow" w:hAnsi="Arial Narrow" w:cs="Arial"/>
          <w:sz w:val="24"/>
          <w:szCs w:val="24"/>
          <w:lang w:val="sr-Latn-CS"/>
        </w:rPr>
        <w:t xml:space="preserve">Članom </w:t>
      </w:r>
      <w:r w:rsidR="0061089F" w:rsidRPr="0061089F">
        <w:rPr>
          <w:rFonts w:ascii="Arial Narrow" w:hAnsi="Arial Narrow" w:cs="Arial"/>
          <w:sz w:val="24"/>
          <w:szCs w:val="24"/>
          <w:lang w:val="sr-Latn-CS"/>
        </w:rPr>
        <w:t>198 istog Zakona, određen je rok za donošenje podzakonskih akata za sprovođenje Zakona od godinu dana od stupanja na snagu tog Zakona.</w:t>
      </w:r>
    </w:p>
    <w:p w:rsidR="006C1076" w:rsidRDefault="006C1076" w:rsidP="0061089F">
      <w:pPr>
        <w:spacing w:after="0"/>
        <w:jc w:val="both"/>
        <w:rPr>
          <w:rFonts w:ascii="Arial Narrow" w:hAnsi="Arial Narrow" w:cs="Arial"/>
          <w:sz w:val="24"/>
          <w:szCs w:val="24"/>
          <w:lang w:val="sr-Latn-CS"/>
        </w:rPr>
      </w:pPr>
    </w:p>
    <w:p w:rsidR="0061089F" w:rsidRPr="0061089F" w:rsidRDefault="0061089F" w:rsidP="006515C7">
      <w:pPr>
        <w:spacing w:after="0"/>
        <w:ind w:firstLine="720"/>
        <w:jc w:val="both"/>
        <w:rPr>
          <w:rFonts w:ascii="Arial Narrow" w:hAnsi="Arial Narrow" w:cs="Arial"/>
          <w:sz w:val="24"/>
          <w:szCs w:val="24"/>
          <w:lang w:val="sr-Latn-CS"/>
        </w:rPr>
      </w:pPr>
      <w:r w:rsidRPr="0061089F">
        <w:rPr>
          <w:rFonts w:ascii="Arial Narrow" w:hAnsi="Arial Narrow" w:cs="Arial"/>
          <w:sz w:val="24"/>
          <w:szCs w:val="24"/>
          <w:lang w:val="sr-Latn-CS"/>
        </w:rPr>
        <w:t>Zakon je stupio na snagu 26.juna 2015 godine, međutim u Zakonom utvrđenim roku do 26. Juna 2016. godine, ni nakon isteka zakonskog roka</w:t>
      </w:r>
      <w:r w:rsidR="000623AE">
        <w:rPr>
          <w:rFonts w:ascii="Arial Narrow" w:hAnsi="Arial Narrow" w:cs="Arial"/>
          <w:sz w:val="24"/>
          <w:szCs w:val="24"/>
          <w:lang w:val="sr-Latn-CS"/>
        </w:rPr>
        <w:t>,</w:t>
      </w:r>
      <w:r w:rsidRPr="0061089F">
        <w:rPr>
          <w:rFonts w:ascii="Arial Narrow" w:hAnsi="Arial Narrow" w:cs="Arial"/>
          <w:sz w:val="24"/>
          <w:szCs w:val="24"/>
          <w:lang w:val="sr-Latn-CS"/>
        </w:rPr>
        <w:t xml:space="preserve"> do dana podnošenja ove inicijative još uvijek nije donešen navedeni propis.</w:t>
      </w:r>
    </w:p>
    <w:p w:rsidR="006C1076" w:rsidRDefault="006C1076" w:rsidP="0061089F">
      <w:pPr>
        <w:spacing w:after="0"/>
        <w:jc w:val="both"/>
        <w:rPr>
          <w:rFonts w:ascii="Arial Narrow" w:hAnsi="Arial Narrow" w:cs="Arial"/>
          <w:sz w:val="24"/>
          <w:szCs w:val="24"/>
          <w:lang w:val="sr-Latn-CS"/>
        </w:rPr>
      </w:pPr>
    </w:p>
    <w:p w:rsidR="0061089F" w:rsidRPr="0061089F" w:rsidRDefault="0061089F" w:rsidP="006515C7">
      <w:pPr>
        <w:spacing w:after="0"/>
        <w:ind w:firstLine="720"/>
        <w:jc w:val="both"/>
        <w:rPr>
          <w:rFonts w:ascii="Arial Narrow" w:hAnsi="Arial Narrow" w:cs="Arial"/>
          <w:sz w:val="24"/>
          <w:szCs w:val="24"/>
          <w:lang w:val="sr-Latn-CS"/>
        </w:rPr>
      </w:pPr>
      <w:r w:rsidRPr="0061089F">
        <w:rPr>
          <w:rFonts w:ascii="Arial Narrow" w:hAnsi="Arial Narrow" w:cs="Arial"/>
          <w:sz w:val="24"/>
          <w:szCs w:val="24"/>
          <w:lang w:val="sr-Latn-CS"/>
        </w:rPr>
        <w:t>Kad je zakonom utvrđena obaveza donošenja određenog podzakonskog propisa, to znači da se Zakon ne može kako tr</w:t>
      </w:r>
      <w:r w:rsidR="006C1076">
        <w:rPr>
          <w:rFonts w:ascii="Arial Narrow" w:hAnsi="Arial Narrow" w:cs="Arial"/>
          <w:sz w:val="24"/>
          <w:szCs w:val="24"/>
          <w:lang w:val="sr-Latn-CS"/>
        </w:rPr>
        <w:t>eba sprovoditi bez tog propisa.</w:t>
      </w:r>
      <w:r w:rsidR="006C1076">
        <w:rPr>
          <w:rStyle w:val="FootnoteReference"/>
          <w:rFonts w:ascii="Arial Narrow" w:hAnsi="Arial Narrow" w:cs="Arial"/>
          <w:sz w:val="24"/>
          <w:szCs w:val="24"/>
          <w:lang w:val="sr-Latn-CS"/>
        </w:rPr>
        <w:footnoteReference w:id="1"/>
      </w:r>
      <w:r w:rsidRPr="0061089F">
        <w:rPr>
          <w:rFonts w:ascii="Arial Narrow" w:hAnsi="Arial Narrow" w:cs="Arial"/>
          <w:sz w:val="24"/>
          <w:szCs w:val="24"/>
          <w:lang w:val="sr-Latn-CS"/>
        </w:rPr>
        <w:t xml:space="preserve"> Nedonošenje, odnosno neblagovremeno donošenje podzakonskog propisa u stvari onemogućava kvalitetno sprovođenje, odnosno primjenu </w:t>
      </w:r>
      <w:r w:rsidR="000623AE">
        <w:rPr>
          <w:rFonts w:ascii="Arial Narrow" w:hAnsi="Arial Narrow" w:cs="Arial"/>
          <w:sz w:val="24"/>
          <w:szCs w:val="24"/>
          <w:lang w:val="sr-Latn-CS"/>
        </w:rPr>
        <w:t>zakona i</w:t>
      </w:r>
      <w:r w:rsidRPr="0061089F">
        <w:rPr>
          <w:rFonts w:ascii="Arial Narrow" w:hAnsi="Arial Narrow" w:cs="Arial"/>
          <w:sz w:val="24"/>
          <w:szCs w:val="24"/>
          <w:lang w:val="sr-Latn-CS"/>
        </w:rPr>
        <w:t xml:space="preserve"> u krajnjem onemogućava adekvatno ostvarivanje i zaštitu prava lica na koje se Zakon odnosi.</w:t>
      </w:r>
    </w:p>
    <w:p w:rsidR="0061089F" w:rsidRDefault="0061089F" w:rsidP="006515C7">
      <w:pPr>
        <w:spacing w:after="0"/>
        <w:ind w:firstLine="720"/>
        <w:jc w:val="both"/>
        <w:rPr>
          <w:rFonts w:ascii="Arial Narrow" w:hAnsi="Arial Narrow" w:cs="Arial"/>
          <w:sz w:val="24"/>
          <w:szCs w:val="24"/>
          <w:lang w:val="sr-Latn-CS"/>
        </w:rPr>
      </w:pPr>
      <w:r w:rsidRPr="0061089F">
        <w:rPr>
          <w:rFonts w:ascii="Arial Narrow" w:hAnsi="Arial Narrow" w:cs="Arial"/>
          <w:sz w:val="24"/>
          <w:szCs w:val="24"/>
          <w:lang w:val="sr-Latn-CS"/>
        </w:rPr>
        <w:lastRenderedPageBreak/>
        <w:t xml:space="preserve">Podsjećamo da je Akcionim planom za unapređenje mentalnog zdravlja </w:t>
      </w:r>
      <w:r w:rsidR="003E7F7B">
        <w:rPr>
          <w:rFonts w:ascii="Arial Narrow" w:hAnsi="Arial Narrow" w:cs="Arial"/>
          <w:sz w:val="24"/>
          <w:szCs w:val="24"/>
          <w:lang w:val="sr-Latn-CS"/>
        </w:rPr>
        <w:t>u Crnoj Gori 2017 - 2018 godina</w:t>
      </w:r>
      <w:r w:rsidR="003E7F7B">
        <w:rPr>
          <w:rStyle w:val="FootnoteReference"/>
          <w:rFonts w:ascii="Arial Narrow" w:hAnsi="Arial Narrow" w:cs="Arial"/>
          <w:sz w:val="24"/>
          <w:szCs w:val="24"/>
          <w:lang w:val="sr-Latn-CS"/>
        </w:rPr>
        <w:footnoteReference w:id="2"/>
      </w:r>
      <w:r w:rsidRPr="0061089F">
        <w:rPr>
          <w:rFonts w:ascii="Arial Narrow" w:hAnsi="Arial Narrow" w:cs="Arial"/>
          <w:sz w:val="24"/>
          <w:szCs w:val="24"/>
          <w:lang w:val="sr-Latn-CS"/>
        </w:rPr>
        <w:t xml:space="preserve">, predviđena realizacija strateških ciljeva koji su utvrđeni Strategijom unapređenja </w:t>
      </w:r>
      <w:r w:rsidR="003E7F7B">
        <w:rPr>
          <w:rFonts w:ascii="Arial Narrow" w:hAnsi="Arial Narrow" w:cs="Arial"/>
          <w:sz w:val="24"/>
          <w:szCs w:val="24"/>
          <w:lang w:val="sr-Latn-CS"/>
        </w:rPr>
        <w:t>mentalnog zdravlja u Crnoj Gori</w:t>
      </w:r>
      <w:r w:rsidR="00240B3A">
        <w:rPr>
          <w:rFonts w:ascii="Arial Narrow" w:hAnsi="Arial Narrow" w:cs="Arial"/>
          <w:sz w:val="24"/>
          <w:szCs w:val="24"/>
          <w:lang w:val="sr-Latn-CS"/>
        </w:rPr>
        <w:t xml:space="preserve"> </w:t>
      </w:r>
      <w:r w:rsidR="003E7F7B">
        <w:rPr>
          <w:rStyle w:val="FootnoteReference"/>
          <w:rFonts w:ascii="Arial Narrow" w:hAnsi="Arial Narrow" w:cs="Arial"/>
          <w:sz w:val="24"/>
          <w:szCs w:val="24"/>
          <w:lang w:val="sr-Latn-CS"/>
        </w:rPr>
        <w:footnoteReference w:id="3"/>
      </w:r>
      <w:r w:rsidRPr="0061089F">
        <w:rPr>
          <w:rFonts w:ascii="Arial Narrow" w:hAnsi="Arial Narrow" w:cs="Arial"/>
          <w:sz w:val="24"/>
          <w:szCs w:val="24"/>
          <w:lang w:val="sr-Latn-CS"/>
        </w:rPr>
        <w:t xml:space="preserve">, a </w:t>
      </w:r>
      <w:r w:rsidR="00240B3A">
        <w:rPr>
          <w:rFonts w:ascii="Arial Narrow" w:hAnsi="Arial Narrow" w:cs="Arial"/>
          <w:sz w:val="24"/>
          <w:szCs w:val="24"/>
          <w:lang w:val="sr-Latn-CS"/>
        </w:rPr>
        <w:t>koja prepoznaje, između ostalog</w:t>
      </w:r>
      <w:r w:rsidRPr="0061089F">
        <w:rPr>
          <w:rFonts w:ascii="Arial Narrow" w:hAnsi="Arial Narrow" w:cs="Arial"/>
          <w:sz w:val="24"/>
          <w:szCs w:val="24"/>
          <w:lang w:val="sr-Latn-CS"/>
        </w:rPr>
        <w:t xml:space="preserve"> i kao važan strateški zadatak- donošenje podzakonskih akata iz ove oblasti.</w:t>
      </w:r>
    </w:p>
    <w:p w:rsidR="0067179B" w:rsidRPr="0061089F" w:rsidRDefault="0067179B" w:rsidP="0061089F">
      <w:pPr>
        <w:spacing w:after="0"/>
        <w:jc w:val="both"/>
        <w:rPr>
          <w:rFonts w:ascii="Arial Narrow" w:hAnsi="Arial Narrow" w:cs="Arial"/>
          <w:sz w:val="24"/>
          <w:szCs w:val="24"/>
          <w:lang w:val="sr-Latn-CS"/>
        </w:rPr>
      </w:pPr>
    </w:p>
    <w:p w:rsidR="0061089F" w:rsidRDefault="0061089F" w:rsidP="006515C7">
      <w:pPr>
        <w:spacing w:after="0"/>
        <w:ind w:firstLine="720"/>
        <w:jc w:val="both"/>
        <w:rPr>
          <w:rFonts w:ascii="Arial Narrow" w:hAnsi="Arial Narrow" w:cs="Arial"/>
          <w:sz w:val="24"/>
          <w:szCs w:val="24"/>
          <w:lang w:val="sr-Latn-CS"/>
        </w:rPr>
      </w:pPr>
      <w:r w:rsidRPr="0061089F">
        <w:rPr>
          <w:rFonts w:ascii="Arial Narrow" w:hAnsi="Arial Narrow" w:cs="Arial"/>
          <w:sz w:val="24"/>
          <w:szCs w:val="24"/>
          <w:lang w:val="sr-Latn-CS"/>
        </w:rPr>
        <w:t>U predmetu Evropskog suda za Ijudska prava Oliari protiv Italije</w:t>
      </w:r>
      <w:r w:rsidR="00240B3A">
        <w:rPr>
          <w:rFonts w:ascii="Arial Narrow" w:hAnsi="Arial Narrow" w:cs="Arial"/>
          <w:sz w:val="24"/>
          <w:szCs w:val="24"/>
          <w:lang w:val="sr-Latn-CS"/>
        </w:rPr>
        <w:t xml:space="preserve"> </w:t>
      </w:r>
      <w:r w:rsidR="003E7F7B">
        <w:rPr>
          <w:rStyle w:val="FootnoteReference"/>
          <w:rFonts w:ascii="Arial Narrow" w:hAnsi="Arial Narrow" w:cs="Arial"/>
          <w:sz w:val="24"/>
          <w:szCs w:val="24"/>
          <w:lang w:val="sr-Latn-CS"/>
        </w:rPr>
        <w:footnoteReference w:id="4"/>
      </w:r>
      <w:r w:rsidR="00240B3A">
        <w:rPr>
          <w:rFonts w:ascii="Arial Narrow" w:hAnsi="Arial Narrow" w:cs="Arial"/>
          <w:sz w:val="24"/>
          <w:szCs w:val="24"/>
          <w:lang w:val="sr-Latn-CS"/>
        </w:rPr>
        <w:t>,</w:t>
      </w:r>
      <w:r w:rsidRPr="0061089F">
        <w:rPr>
          <w:rFonts w:ascii="Arial Narrow" w:hAnsi="Arial Narrow" w:cs="Arial"/>
          <w:sz w:val="24"/>
          <w:szCs w:val="24"/>
          <w:lang w:val="sr-Latn-CS"/>
        </w:rPr>
        <w:t xml:space="preserve"> navedeno je</w:t>
      </w:r>
      <w:r w:rsidR="003E7F7B">
        <w:rPr>
          <w:rFonts w:ascii="Arial Narrow" w:hAnsi="Arial Narrow" w:cs="Arial"/>
          <w:sz w:val="24"/>
          <w:szCs w:val="24"/>
        </w:rPr>
        <w:t xml:space="preserve"> ...</w:t>
      </w:r>
      <w:r w:rsidRPr="0061089F">
        <w:rPr>
          <w:rFonts w:ascii="Arial Narrow" w:hAnsi="Arial Narrow" w:cs="Arial"/>
          <w:sz w:val="24"/>
          <w:szCs w:val="24"/>
          <w:lang w:val="sr-Latn-CS"/>
        </w:rPr>
        <w:t>Kada Sud razmatra</w:t>
      </w:r>
      <w:r w:rsidR="006515C7">
        <w:rPr>
          <w:rFonts w:ascii="Arial Narrow" w:hAnsi="Arial Narrow" w:cs="Arial"/>
          <w:sz w:val="24"/>
          <w:szCs w:val="24"/>
          <w:lang w:val="sr-Latn-CS"/>
        </w:rPr>
        <w:t xml:space="preserve"> </w:t>
      </w:r>
      <w:r w:rsidRPr="0061089F">
        <w:rPr>
          <w:rFonts w:ascii="Arial Narrow" w:hAnsi="Arial Narrow" w:cs="Arial"/>
          <w:sz w:val="24"/>
          <w:szCs w:val="24"/>
          <w:lang w:val="sr-Latn-CS"/>
        </w:rPr>
        <w:t>pitanje od značaja za funkcionisanje Ijudskih prava i slično on na eksplicitan ili implicitan način sugeriše izmjenu ili donošenje novog zakona ili podzakonskog akta. Ovo pogotovo u situacijama kada postoji jasna uporedna praksa i manjak zaštite Ijudskih prava u određenoj oblasti...“</w:t>
      </w:r>
    </w:p>
    <w:p w:rsidR="0067179B" w:rsidRPr="0061089F" w:rsidRDefault="0067179B" w:rsidP="0061089F">
      <w:pPr>
        <w:spacing w:after="0"/>
        <w:jc w:val="both"/>
        <w:rPr>
          <w:rFonts w:ascii="Arial Narrow" w:hAnsi="Arial Narrow" w:cs="Arial"/>
          <w:sz w:val="24"/>
          <w:szCs w:val="24"/>
          <w:lang w:val="sr-Latn-CS"/>
        </w:rPr>
      </w:pPr>
    </w:p>
    <w:p w:rsidR="0061089F" w:rsidRDefault="0061089F" w:rsidP="006515C7">
      <w:pPr>
        <w:spacing w:after="0"/>
        <w:ind w:firstLine="720"/>
        <w:jc w:val="both"/>
        <w:rPr>
          <w:rFonts w:ascii="Arial Narrow" w:hAnsi="Arial Narrow" w:cs="Arial"/>
          <w:sz w:val="24"/>
          <w:szCs w:val="24"/>
          <w:lang w:val="sr-Latn-CS"/>
        </w:rPr>
      </w:pPr>
      <w:r w:rsidRPr="0061089F">
        <w:rPr>
          <w:rFonts w:ascii="Arial Narrow" w:hAnsi="Arial Narrow" w:cs="Arial"/>
          <w:sz w:val="24"/>
          <w:szCs w:val="24"/>
          <w:lang w:val="sr-Latn-CS"/>
        </w:rPr>
        <w:t>Na sličan način Sud je reagovao na veći broj predmeta protiv Italije kada se javio sistemski problem dužine trajanja postupka</w:t>
      </w:r>
      <w:r w:rsidR="00240B3A">
        <w:rPr>
          <w:rFonts w:ascii="Arial Narrow" w:hAnsi="Arial Narrow" w:cs="Arial"/>
          <w:sz w:val="24"/>
          <w:szCs w:val="24"/>
          <w:lang w:val="sr-Latn-CS"/>
        </w:rPr>
        <w:t xml:space="preserve"> </w:t>
      </w:r>
      <w:r w:rsidRPr="0061089F">
        <w:rPr>
          <w:rFonts w:ascii="Arial Narrow" w:hAnsi="Arial Narrow" w:cs="Arial"/>
          <w:sz w:val="24"/>
          <w:szCs w:val="24"/>
          <w:lang w:val="sr-Latn-CS"/>
        </w:rPr>
        <w:t>zbog nedostatka donošenja zakonskih propisa, u kojoj situaciji je Italija donijela PINTO zakon. Takođe i Francuska je izmijenila krivično zakonodavstvo pod uticajem predmeta Oliari protiv It</w:t>
      </w:r>
      <w:r w:rsidR="00FB42CF">
        <w:rPr>
          <w:rFonts w:ascii="Arial Narrow" w:hAnsi="Arial Narrow" w:cs="Arial"/>
          <w:sz w:val="24"/>
          <w:szCs w:val="24"/>
          <w:lang w:val="sr-Latn-CS"/>
        </w:rPr>
        <w:t>alije i Hakker protiv Francuske</w:t>
      </w:r>
      <w:r w:rsidR="00FB42CF">
        <w:rPr>
          <w:rStyle w:val="FootnoteReference"/>
          <w:rFonts w:ascii="Arial Narrow" w:hAnsi="Arial Narrow" w:cs="Arial"/>
          <w:sz w:val="24"/>
          <w:szCs w:val="24"/>
          <w:lang w:val="sr-Latn-CS"/>
        </w:rPr>
        <w:footnoteReference w:id="5"/>
      </w:r>
      <w:r w:rsidRPr="0061089F">
        <w:rPr>
          <w:rFonts w:ascii="Arial Narrow" w:hAnsi="Arial Narrow" w:cs="Arial"/>
          <w:sz w:val="24"/>
          <w:szCs w:val="24"/>
          <w:lang w:val="sr-Latn-CS"/>
        </w:rPr>
        <w:t xml:space="preserve">. S tim u vezi Zaštitinik je u već </w:t>
      </w:r>
      <w:r w:rsidR="00FB42CF">
        <w:rPr>
          <w:rFonts w:ascii="Arial Narrow" w:hAnsi="Arial Narrow" w:cs="Arial"/>
          <w:sz w:val="24"/>
          <w:szCs w:val="24"/>
          <w:lang w:val="sr-Latn-CS"/>
        </w:rPr>
        <w:t>poznatom slučaju tzv.vezivanja</w:t>
      </w:r>
      <w:r w:rsidR="00240B3A">
        <w:rPr>
          <w:rFonts w:ascii="Arial Narrow" w:hAnsi="Arial Narrow" w:cs="Arial"/>
          <w:sz w:val="24"/>
          <w:szCs w:val="24"/>
          <w:lang w:val="sr-Latn-CS"/>
        </w:rPr>
        <w:t xml:space="preserve"> </w:t>
      </w:r>
      <w:r w:rsidR="00FB42CF">
        <w:rPr>
          <w:rStyle w:val="FootnoteReference"/>
          <w:rFonts w:ascii="Arial Narrow" w:hAnsi="Arial Narrow" w:cs="Arial"/>
          <w:sz w:val="24"/>
          <w:szCs w:val="24"/>
          <w:lang w:val="sr-Latn-CS"/>
        </w:rPr>
        <w:footnoteReference w:id="6"/>
      </w:r>
      <w:r w:rsidRPr="0061089F">
        <w:rPr>
          <w:rFonts w:ascii="Arial Narrow" w:hAnsi="Arial Narrow" w:cs="Arial"/>
          <w:sz w:val="24"/>
          <w:szCs w:val="24"/>
          <w:lang w:val="sr-Latn-CS"/>
        </w:rPr>
        <w:t xml:space="preserve"> od 29.12.2015.godine, takođe ukazao na važnost donošenja podzakonskog akta i dao preporuku da se u što hitnijem roku donese Pravilnik o primjeni sredstava prinude-vezivanja mentalno oboljelih lica, zavisnika od opojnih droga i drugih lica u kriznim stanjima</w:t>
      </w:r>
      <w:r w:rsidR="0067179B">
        <w:rPr>
          <w:rFonts w:ascii="Arial Narrow" w:hAnsi="Arial Narrow" w:cs="Arial"/>
          <w:sz w:val="24"/>
          <w:szCs w:val="24"/>
          <w:lang w:val="sr-Latn-CS"/>
        </w:rPr>
        <w:t>.</w:t>
      </w:r>
    </w:p>
    <w:p w:rsidR="0067179B" w:rsidRPr="0061089F" w:rsidRDefault="0067179B" w:rsidP="0061089F">
      <w:pPr>
        <w:spacing w:after="0"/>
        <w:jc w:val="both"/>
        <w:rPr>
          <w:rFonts w:ascii="Arial Narrow" w:hAnsi="Arial Narrow" w:cs="Arial"/>
          <w:sz w:val="24"/>
          <w:szCs w:val="24"/>
          <w:lang w:val="sr-Latn-CS"/>
        </w:rPr>
      </w:pPr>
    </w:p>
    <w:p w:rsidR="0061089F" w:rsidRDefault="0061089F" w:rsidP="006515C7">
      <w:pPr>
        <w:spacing w:after="0"/>
        <w:ind w:firstLine="720"/>
        <w:jc w:val="both"/>
        <w:rPr>
          <w:rFonts w:ascii="Arial Narrow" w:hAnsi="Arial Narrow" w:cs="Arial"/>
          <w:sz w:val="24"/>
          <w:szCs w:val="24"/>
          <w:lang w:val="sr-Latn-CS"/>
        </w:rPr>
      </w:pPr>
      <w:r w:rsidRPr="0061089F">
        <w:rPr>
          <w:rFonts w:ascii="Arial Narrow" w:hAnsi="Arial Narrow" w:cs="Arial"/>
          <w:sz w:val="24"/>
          <w:szCs w:val="24"/>
          <w:lang w:val="sr-Latn-CS"/>
        </w:rPr>
        <w:t xml:space="preserve">Na osnovu navedenog, Zaštitnik smatra da je neophodno hitno pristupiti izradi navedenog pozakonskog propisa - Pravilnika za sprovođenje Zakona o izvršenju kazne zatvora novčane kazne i mjera bezbjednosti, koji će na konkretan način definisati bliži način izvršenja mjere bezbjednosti obavezno liječenje alkoholičara i mjere bezbjednosti obavezno liječenje narkomana, koji je od suštinskog značaja za ostvarivanje i zaštitu prava lica koja se nalaze na izvršenju kazne zatvora, a određeno im </w:t>
      </w:r>
      <w:r w:rsidR="00856027" w:rsidRPr="0061089F">
        <w:rPr>
          <w:rFonts w:ascii="Arial Narrow" w:hAnsi="Arial Narrow" w:cs="Arial"/>
          <w:sz w:val="24"/>
          <w:szCs w:val="24"/>
          <w:lang w:val="sr-Latn-CS"/>
        </w:rPr>
        <w:t xml:space="preserve">je </w:t>
      </w:r>
      <w:r w:rsidRPr="0061089F">
        <w:rPr>
          <w:rFonts w:ascii="Arial Narrow" w:hAnsi="Arial Narrow" w:cs="Arial"/>
          <w:sz w:val="24"/>
          <w:szCs w:val="24"/>
          <w:lang w:val="sr-Latn-CS"/>
        </w:rPr>
        <w:t>i/ili izvršenje mjera bezbjednosti obaveznog psihijatrijskog liječenja i čuvanja u zdravstvenoj ustanovi, obavezno liječenje narkomana, kao i obavezno liječenje alkoholičara.</w:t>
      </w:r>
    </w:p>
    <w:p w:rsidR="0067179B" w:rsidRDefault="0067179B" w:rsidP="0061089F">
      <w:pPr>
        <w:spacing w:after="0"/>
        <w:jc w:val="both"/>
        <w:rPr>
          <w:rFonts w:ascii="Arial Narrow" w:hAnsi="Arial Narrow" w:cs="Arial"/>
          <w:sz w:val="24"/>
          <w:szCs w:val="24"/>
          <w:lang w:val="sr-Latn-CS"/>
        </w:rPr>
      </w:pPr>
    </w:p>
    <w:p w:rsidR="0067179B" w:rsidRPr="0061089F" w:rsidRDefault="0067179B" w:rsidP="0061089F">
      <w:pPr>
        <w:spacing w:after="0"/>
        <w:jc w:val="both"/>
        <w:rPr>
          <w:rFonts w:ascii="Arial Narrow" w:hAnsi="Arial Narrow" w:cs="Arial"/>
          <w:sz w:val="24"/>
          <w:szCs w:val="24"/>
          <w:lang w:val="sr-Latn-CS"/>
        </w:rPr>
      </w:pPr>
    </w:p>
    <w:p w:rsidR="0061089F" w:rsidRPr="0061089F" w:rsidRDefault="0061089F" w:rsidP="0061089F">
      <w:pPr>
        <w:spacing w:after="0"/>
        <w:jc w:val="both"/>
        <w:rPr>
          <w:rFonts w:ascii="Arial Narrow" w:hAnsi="Arial Narrow" w:cs="Arial"/>
          <w:sz w:val="24"/>
          <w:szCs w:val="24"/>
          <w:lang w:val="sr-Latn-CS"/>
        </w:rPr>
      </w:pPr>
      <w:r w:rsidRPr="0061089F">
        <w:rPr>
          <w:rFonts w:ascii="Arial Narrow" w:hAnsi="Arial Narrow" w:cs="Arial"/>
          <w:sz w:val="24"/>
          <w:szCs w:val="24"/>
          <w:lang w:val="sr-Latn-CS"/>
        </w:rPr>
        <w:t>S poštovanjem,</w:t>
      </w:r>
    </w:p>
    <w:p w:rsidR="009003A7" w:rsidRPr="0061089F" w:rsidRDefault="009003A7" w:rsidP="009003A7">
      <w:pPr>
        <w:spacing w:after="0"/>
        <w:jc w:val="both"/>
        <w:rPr>
          <w:rFonts w:ascii="Arial Narrow" w:hAnsi="Arial Narrow" w:cs="Arial"/>
          <w:sz w:val="24"/>
          <w:szCs w:val="24"/>
          <w:lang w:val="sr-Latn-CS"/>
        </w:rPr>
      </w:pPr>
    </w:p>
    <w:p w:rsidR="0067179B" w:rsidRDefault="0067179B" w:rsidP="009003A7">
      <w:pPr>
        <w:spacing w:after="0"/>
        <w:jc w:val="both"/>
        <w:rPr>
          <w:rFonts w:ascii="Arial Narrow" w:hAnsi="Arial Narrow" w:cs="Arial"/>
          <w:sz w:val="24"/>
          <w:szCs w:val="24"/>
          <w:lang w:val="sr-Latn-CS"/>
        </w:rPr>
      </w:pPr>
      <w:r>
        <w:rPr>
          <w:rFonts w:ascii="Arial Narrow" w:hAnsi="Arial Narrow" w:cs="Arial"/>
          <w:sz w:val="24"/>
          <w:szCs w:val="24"/>
          <w:lang w:val="sr-Latn-CS"/>
        </w:rPr>
        <w:tab/>
      </w:r>
      <w:r>
        <w:rPr>
          <w:rFonts w:ascii="Arial Narrow" w:hAnsi="Arial Narrow" w:cs="Arial"/>
          <w:sz w:val="24"/>
          <w:szCs w:val="24"/>
          <w:lang w:val="sr-Latn-CS"/>
        </w:rPr>
        <w:tab/>
      </w:r>
      <w:r>
        <w:rPr>
          <w:rFonts w:ascii="Arial Narrow" w:hAnsi="Arial Narrow" w:cs="Arial"/>
          <w:sz w:val="24"/>
          <w:szCs w:val="24"/>
          <w:lang w:val="sr-Latn-CS"/>
        </w:rPr>
        <w:tab/>
      </w:r>
      <w:r>
        <w:rPr>
          <w:rFonts w:ascii="Arial Narrow" w:hAnsi="Arial Narrow" w:cs="Arial"/>
          <w:sz w:val="24"/>
          <w:szCs w:val="24"/>
          <w:lang w:val="sr-Latn-CS"/>
        </w:rPr>
        <w:tab/>
      </w:r>
      <w:r>
        <w:rPr>
          <w:rFonts w:ascii="Arial Narrow" w:hAnsi="Arial Narrow" w:cs="Arial"/>
          <w:sz w:val="24"/>
          <w:szCs w:val="24"/>
          <w:lang w:val="sr-Latn-CS"/>
        </w:rPr>
        <w:tab/>
      </w:r>
      <w:r>
        <w:rPr>
          <w:rFonts w:ascii="Arial Narrow" w:hAnsi="Arial Narrow" w:cs="Arial"/>
          <w:sz w:val="24"/>
          <w:szCs w:val="24"/>
          <w:lang w:val="sr-Latn-CS"/>
        </w:rPr>
        <w:tab/>
      </w:r>
      <w:r>
        <w:rPr>
          <w:rFonts w:ascii="Arial Narrow" w:hAnsi="Arial Narrow" w:cs="Arial"/>
          <w:sz w:val="24"/>
          <w:szCs w:val="24"/>
          <w:lang w:val="sr-Latn-CS"/>
        </w:rPr>
        <w:tab/>
      </w:r>
      <w:r>
        <w:rPr>
          <w:rFonts w:ascii="Arial Narrow" w:hAnsi="Arial Narrow" w:cs="Arial"/>
          <w:sz w:val="24"/>
          <w:szCs w:val="24"/>
          <w:lang w:val="sr-Latn-CS"/>
        </w:rPr>
        <w:tab/>
      </w:r>
      <w:r>
        <w:rPr>
          <w:rFonts w:ascii="Arial Narrow" w:hAnsi="Arial Narrow" w:cs="Arial"/>
          <w:sz w:val="24"/>
          <w:szCs w:val="24"/>
          <w:lang w:val="sr-Latn-CS"/>
        </w:rPr>
        <w:tab/>
      </w:r>
      <w:r w:rsidRPr="0061089F">
        <w:rPr>
          <w:rFonts w:ascii="Arial Narrow" w:hAnsi="Arial Narrow" w:cs="Arial"/>
          <w:sz w:val="24"/>
          <w:szCs w:val="24"/>
          <w:lang w:val="sr-Latn-CS"/>
        </w:rPr>
        <w:t>ZAŠTITNIK</w:t>
      </w:r>
    </w:p>
    <w:p w:rsidR="0067179B" w:rsidRDefault="0067179B" w:rsidP="0067179B">
      <w:pPr>
        <w:spacing w:after="0"/>
        <w:jc w:val="right"/>
        <w:rPr>
          <w:rFonts w:ascii="Arial Narrow" w:hAnsi="Arial Narrow" w:cs="Arial"/>
          <w:sz w:val="24"/>
          <w:szCs w:val="24"/>
          <w:lang w:val="sr-Latn-CS"/>
        </w:rPr>
      </w:pPr>
      <w:r w:rsidRPr="0061089F">
        <w:rPr>
          <w:rFonts w:ascii="Arial Narrow" w:hAnsi="Arial Narrow" w:cs="Arial"/>
          <w:sz w:val="24"/>
          <w:szCs w:val="24"/>
          <w:lang w:val="sr-Latn-CS"/>
        </w:rPr>
        <w:t xml:space="preserve"> LJUDSKIH PRAVA  I SLOBODA CRNE GORE</w:t>
      </w:r>
    </w:p>
    <w:p w:rsidR="009003A7" w:rsidRPr="0061089F" w:rsidRDefault="0067179B" w:rsidP="0067179B">
      <w:pPr>
        <w:spacing w:after="0"/>
        <w:ind w:left="5040" w:firstLine="720"/>
        <w:rPr>
          <w:rFonts w:ascii="Arial Narrow" w:hAnsi="Arial Narrow" w:cs="Arial"/>
          <w:sz w:val="24"/>
          <w:szCs w:val="24"/>
          <w:lang w:val="sr-Latn-CS"/>
        </w:rPr>
      </w:pPr>
      <w:r>
        <w:rPr>
          <w:rFonts w:ascii="Arial Narrow" w:hAnsi="Arial Narrow" w:cs="Arial"/>
          <w:sz w:val="24"/>
          <w:szCs w:val="24"/>
          <w:lang w:val="sr-Latn-CS"/>
        </w:rPr>
        <w:t xml:space="preserve">            </w:t>
      </w:r>
      <w:r w:rsidR="009003A7" w:rsidRPr="0061089F">
        <w:rPr>
          <w:rFonts w:ascii="Arial Narrow" w:hAnsi="Arial Narrow" w:cs="Arial"/>
          <w:sz w:val="24"/>
          <w:szCs w:val="24"/>
          <w:lang w:val="sr-Latn-CS"/>
        </w:rPr>
        <w:t>Šućko Baković</w:t>
      </w:r>
    </w:p>
    <w:p w:rsidR="009003A7" w:rsidRPr="0061089F" w:rsidRDefault="009003A7" w:rsidP="009003A7">
      <w:pPr>
        <w:spacing w:after="0"/>
        <w:ind w:left="6480"/>
        <w:jc w:val="both"/>
        <w:rPr>
          <w:rFonts w:ascii="Arial Narrow" w:hAnsi="Arial Narrow" w:cs="Arial"/>
          <w:sz w:val="24"/>
          <w:szCs w:val="24"/>
          <w:lang w:val="sr-Latn-CS"/>
        </w:rPr>
      </w:pPr>
    </w:p>
    <w:sectPr w:rsidR="009003A7" w:rsidRPr="0061089F" w:rsidSect="00544220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2056" w:right="1467" w:bottom="1627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5A8" w:rsidRDefault="00DE35A8" w:rsidP="005A20B8">
      <w:pPr>
        <w:spacing w:after="0" w:line="240" w:lineRule="auto"/>
      </w:pPr>
      <w:r>
        <w:separator/>
      </w:r>
    </w:p>
  </w:endnote>
  <w:endnote w:type="continuationSeparator" w:id="0">
    <w:p w:rsidR="00DE35A8" w:rsidRDefault="00DE35A8" w:rsidP="005A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8B" w:rsidRDefault="00144C39" w:rsidP="00560A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634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34CA">
      <w:rPr>
        <w:rStyle w:val="PageNumber"/>
        <w:noProof/>
      </w:rPr>
      <w:t>2</w:t>
    </w:r>
    <w:r>
      <w:rPr>
        <w:rStyle w:val="PageNumber"/>
      </w:rPr>
      <w:fldChar w:fldCharType="end"/>
    </w:r>
  </w:p>
  <w:p w:rsidR="00DA6D8B" w:rsidRDefault="00144C39" w:rsidP="00206AA8">
    <w:pPr>
      <w:pStyle w:val="Footer"/>
      <w:ind w:right="360"/>
      <w:jc w:val="center"/>
      <w:rPr>
        <w:sz w:val="16"/>
      </w:rPr>
    </w:pPr>
    <w:r w:rsidRPr="00144C39">
      <w:rPr>
        <w:i/>
        <w:noProof/>
        <w:sz w:val="16"/>
        <w:lang w:val="en-GB" w:eastAsia="en-GB"/>
      </w:rPr>
      <w:pict>
        <v:line id="Line 2" o:spid="_x0000_s4099" style="position:absolute;left:0;text-align:left;z-index:251656704;visibility:visible" from="0,-2.95pt" to="467.7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" strokecolor="gray" strokeweight="1.5pt">
          <w10:wrap type="through"/>
        </v:line>
      </w:pict>
    </w:r>
    <w:r w:rsidR="004634CA">
      <w:rPr>
        <w:i/>
        <w:sz w:val="16"/>
      </w:rPr>
      <w:t>Zaštitnik ljudskih prava i sloboda,</w:t>
    </w:r>
    <w:r w:rsidR="004634CA">
      <w:rPr>
        <w:sz w:val="16"/>
      </w:rPr>
      <w:t xml:space="preserve"> 81000 Podgorica, ul. Atinska 42,</w:t>
    </w:r>
    <w:r w:rsidR="004634CA">
      <w:rPr>
        <w:sz w:val="16"/>
        <w:lang w:val="sr-Latn-CS"/>
      </w:rPr>
      <w:t xml:space="preserve"> </w:t>
    </w:r>
    <w:r w:rsidR="004634CA">
      <w:rPr>
        <w:sz w:val="16"/>
      </w:rPr>
      <w:t>Gorica C</w:t>
    </w:r>
  </w:p>
  <w:p w:rsidR="00DA6D8B" w:rsidRPr="00916E36" w:rsidRDefault="004634CA">
    <w:pPr>
      <w:pStyle w:val="Footer"/>
      <w:jc w:val="center"/>
      <w:rPr>
        <w:i/>
        <w:sz w:val="16"/>
        <w:lang w:val="en-US"/>
      </w:rPr>
    </w:pPr>
    <w:r>
      <w:rPr>
        <w:i/>
        <w:sz w:val="16"/>
      </w:rPr>
      <w:t xml:space="preserve"> Tel: +381</w:t>
    </w:r>
    <w:r>
      <w:rPr>
        <w:i/>
        <w:sz w:val="16"/>
        <w:lang w:val="en-US"/>
      </w:rPr>
      <w:t xml:space="preserve"> 20</w:t>
    </w:r>
    <w:r>
      <w:rPr>
        <w:i/>
        <w:sz w:val="16"/>
      </w:rPr>
      <w:t xml:space="preserve"> 655 285; Fax: +381</w:t>
    </w:r>
    <w:r>
      <w:rPr>
        <w:i/>
        <w:sz w:val="16"/>
        <w:lang w:val="en-US"/>
      </w:rPr>
      <w:t xml:space="preserve"> 20 </w:t>
    </w:r>
    <w:r>
      <w:rPr>
        <w:i/>
        <w:sz w:val="16"/>
      </w:rPr>
      <w:t xml:space="preserve"> 655 517;  E-mail:ombudsman@</w:t>
    </w:r>
    <w:r>
      <w:rPr>
        <w:i/>
        <w:sz w:val="16"/>
        <w:lang w:val="en-US"/>
      </w:rPr>
      <w:t>t-com</w:t>
    </w:r>
    <w:r>
      <w:rPr>
        <w:i/>
        <w:sz w:val="16"/>
      </w:rPr>
      <w:t>;www.ombudsman.c</w:t>
    </w:r>
    <w:r>
      <w:rPr>
        <w:i/>
        <w:sz w:val="16"/>
        <w:lang w:val="en-US"/>
      </w:rPr>
      <w:t>o</w:t>
    </w:r>
    <w:r>
      <w:rPr>
        <w:i/>
        <w:sz w:val="16"/>
      </w:rPr>
      <w:t>.</w:t>
    </w:r>
    <w:r>
      <w:rPr>
        <w:i/>
        <w:sz w:val="16"/>
        <w:lang w:val="en-US"/>
      </w:rPr>
      <w:t>me</w:t>
    </w:r>
  </w:p>
  <w:p w:rsidR="00DA6D8B" w:rsidRDefault="00DE35A8">
    <w:pPr>
      <w:pStyle w:val="Header"/>
      <w:jc w:val="center"/>
      <w:rPr>
        <w:sz w:val="16"/>
      </w:rPr>
    </w:pPr>
  </w:p>
  <w:p w:rsidR="00DA6D8B" w:rsidRDefault="00DE35A8">
    <w:pPr>
      <w:pStyle w:val="Footer"/>
    </w:pPr>
  </w:p>
  <w:p w:rsidR="00DA6D8B" w:rsidRDefault="00DE35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8B" w:rsidRDefault="00144C39" w:rsidP="001125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634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6027">
      <w:rPr>
        <w:rStyle w:val="PageNumber"/>
        <w:noProof/>
      </w:rPr>
      <w:t>2</w:t>
    </w:r>
    <w:r>
      <w:rPr>
        <w:rStyle w:val="PageNumber"/>
      </w:rPr>
      <w:fldChar w:fldCharType="end"/>
    </w:r>
  </w:p>
  <w:p w:rsidR="000446CE" w:rsidRPr="001443DB" w:rsidRDefault="00144C39" w:rsidP="000446CE">
    <w:pPr>
      <w:tabs>
        <w:tab w:val="left" w:pos="2520"/>
        <w:tab w:val="left" w:pos="4995"/>
        <w:tab w:val="left" w:pos="8580"/>
      </w:tabs>
      <w:jc w:val="center"/>
      <w:rPr>
        <w:sz w:val="16"/>
        <w:szCs w:val="16"/>
        <w:lang w:val="sr-Latn-CS"/>
      </w:rPr>
    </w:pPr>
    <w:r w:rsidRPr="00144C39">
      <w:rPr>
        <w:i/>
        <w:noProof/>
        <w:sz w:val="16"/>
        <w:lang w:val="en-GB" w:eastAsia="en-GB"/>
      </w:rPr>
      <w:pict>
        <v:line id="Line 3" o:spid="_x0000_s4098" style="position:absolute;left:0;text-align:left;z-index:251657728;visibility:visible" from="0,-2.95pt" to="467.7pt,-2.95pt" wrapcoords="0 0 0 1 626 1 626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" strokecolor="gray" strokeweight="1.5pt">
          <w10:wrap type="through"/>
        </v:line>
      </w:pict>
    </w:r>
    <w:proofErr w:type="spellStart"/>
    <w:r w:rsidR="004634CA" w:rsidRPr="001443DB">
      <w:rPr>
        <w:sz w:val="16"/>
        <w:szCs w:val="16"/>
      </w:rPr>
      <w:t>Zaštitnik</w:t>
    </w:r>
    <w:proofErr w:type="spellEnd"/>
    <w:r w:rsidR="004634CA" w:rsidRPr="001443DB">
      <w:rPr>
        <w:sz w:val="16"/>
        <w:szCs w:val="16"/>
      </w:rPr>
      <w:t xml:space="preserve"> </w:t>
    </w:r>
    <w:proofErr w:type="spellStart"/>
    <w:r w:rsidR="004634CA" w:rsidRPr="001443DB">
      <w:rPr>
        <w:sz w:val="16"/>
        <w:szCs w:val="16"/>
      </w:rPr>
      <w:t>ljudskih</w:t>
    </w:r>
    <w:proofErr w:type="spellEnd"/>
    <w:r w:rsidR="004634CA" w:rsidRPr="001443DB">
      <w:rPr>
        <w:sz w:val="16"/>
        <w:szCs w:val="16"/>
      </w:rPr>
      <w:t xml:space="preserve"> </w:t>
    </w:r>
    <w:proofErr w:type="spellStart"/>
    <w:r w:rsidR="004634CA" w:rsidRPr="001443DB">
      <w:rPr>
        <w:sz w:val="16"/>
        <w:szCs w:val="16"/>
      </w:rPr>
      <w:t>prava</w:t>
    </w:r>
    <w:proofErr w:type="spellEnd"/>
    <w:r w:rsidR="004634CA" w:rsidRPr="001443DB">
      <w:rPr>
        <w:sz w:val="16"/>
        <w:szCs w:val="16"/>
      </w:rPr>
      <w:t xml:space="preserve"> </w:t>
    </w:r>
    <w:proofErr w:type="spellStart"/>
    <w:r w:rsidR="004634CA" w:rsidRPr="001443DB">
      <w:rPr>
        <w:sz w:val="16"/>
        <w:szCs w:val="16"/>
      </w:rPr>
      <w:t>i</w:t>
    </w:r>
    <w:proofErr w:type="spellEnd"/>
    <w:r w:rsidR="004634CA" w:rsidRPr="001443DB">
      <w:rPr>
        <w:sz w:val="16"/>
        <w:szCs w:val="16"/>
      </w:rPr>
      <w:t xml:space="preserve"> </w:t>
    </w:r>
    <w:proofErr w:type="spellStart"/>
    <w:r w:rsidR="004634CA" w:rsidRPr="001443DB">
      <w:rPr>
        <w:sz w:val="16"/>
        <w:szCs w:val="16"/>
      </w:rPr>
      <w:t>sloboda</w:t>
    </w:r>
    <w:proofErr w:type="spellEnd"/>
    <w:r w:rsidR="004634CA" w:rsidRPr="001443DB">
      <w:rPr>
        <w:sz w:val="16"/>
        <w:szCs w:val="16"/>
        <w:lang w:val="en-US"/>
      </w:rPr>
      <w:t xml:space="preserve"> </w:t>
    </w:r>
    <w:proofErr w:type="spellStart"/>
    <w:r w:rsidR="004634CA" w:rsidRPr="001443DB">
      <w:rPr>
        <w:sz w:val="16"/>
        <w:szCs w:val="16"/>
        <w:lang w:val="en-US"/>
      </w:rPr>
      <w:t>Crne</w:t>
    </w:r>
    <w:proofErr w:type="spellEnd"/>
    <w:r w:rsidR="004634CA" w:rsidRPr="001443DB">
      <w:rPr>
        <w:sz w:val="16"/>
        <w:szCs w:val="16"/>
        <w:lang w:val="en-US"/>
      </w:rPr>
      <w:t xml:space="preserve"> Gore</w:t>
    </w:r>
    <w:r w:rsidR="004634CA" w:rsidRPr="001443DB">
      <w:rPr>
        <w:sz w:val="16"/>
        <w:szCs w:val="16"/>
      </w:rPr>
      <w:t xml:space="preserve">, 81000 </w:t>
    </w:r>
    <w:proofErr w:type="spellStart"/>
    <w:r w:rsidR="004634CA" w:rsidRPr="001443DB">
      <w:rPr>
        <w:sz w:val="16"/>
        <w:szCs w:val="16"/>
      </w:rPr>
      <w:t>Podgorica</w:t>
    </w:r>
    <w:proofErr w:type="spellEnd"/>
    <w:r w:rsidR="004634CA" w:rsidRPr="001443DB">
      <w:rPr>
        <w:sz w:val="16"/>
        <w:szCs w:val="16"/>
      </w:rPr>
      <w:t xml:space="preserve">, </w:t>
    </w:r>
    <w:r w:rsidR="000446CE">
      <w:rPr>
        <w:sz w:val="16"/>
        <w:szCs w:val="16"/>
        <w:lang w:val="sr-Latn-CS"/>
      </w:rPr>
      <w:t xml:space="preserve">ul. </w:t>
    </w:r>
    <w:r w:rsidR="000446CE">
      <w:rPr>
        <w:sz w:val="16"/>
        <w:szCs w:val="16"/>
        <w:lang w:val="sr-Latn-CS"/>
      </w:rPr>
      <w:t>Svetlane Kane Radević br. 3</w:t>
    </w:r>
  </w:p>
  <w:p w:rsidR="00DA6D8B" w:rsidRPr="00C276E2" w:rsidRDefault="00DE35A8" w:rsidP="0027128C">
    <w:pPr>
      <w:pStyle w:val="Header"/>
      <w:jc w:val="center"/>
      <w:rPr>
        <w:sz w:val="16"/>
        <w:lang w:val="en-US"/>
      </w:rPr>
    </w:pPr>
  </w:p>
  <w:p w:rsidR="00DA6D8B" w:rsidRPr="0027128C" w:rsidRDefault="00DE35A8">
    <w:pPr>
      <w:pStyle w:val="Footer"/>
      <w:rPr>
        <w:lang w:val="en-US"/>
      </w:rPr>
    </w:pPr>
  </w:p>
  <w:p w:rsidR="00DA6D8B" w:rsidRDefault="00DE35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8B" w:rsidRPr="001443DB" w:rsidRDefault="00144C39" w:rsidP="001443DB">
    <w:pPr>
      <w:tabs>
        <w:tab w:val="left" w:pos="2520"/>
        <w:tab w:val="left" w:pos="4995"/>
        <w:tab w:val="left" w:pos="8580"/>
      </w:tabs>
      <w:jc w:val="center"/>
      <w:rPr>
        <w:sz w:val="16"/>
        <w:szCs w:val="16"/>
        <w:lang w:val="sr-Latn-CS"/>
      </w:rPr>
    </w:pPr>
    <w:r w:rsidRPr="00144C39">
      <w:rPr>
        <w:noProof/>
        <w:sz w:val="16"/>
        <w:szCs w:val="16"/>
        <w:lang w:val="en-GB" w:eastAsia="en-GB"/>
      </w:rPr>
      <w:pict>
        <v:line id="Line 1" o:spid="_x0000_s4097" style="position:absolute;left:0;text-align:left;z-index:251658752;visibility:visible" from="0,-2.95pt" to="467.7pt,-2.95pt" wrapcoords="0 0 0 1 626 1 626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" strokecolor="gray" strokeweight="1.5pt">
          <w10:wrap type="through"/>
        </v:line>
      </w:pict>
    </w:r>
    <w:proofErr w:type="spellStart"/>
    <w:r w:rsidR="004634CA" w:rsidRPr="001443DB">
      <w:rPr>
        <w:sz w:val="16"/>
        <w:szCs w:val="16"/>
      </w:rPr>
      <w:t>Zaštitnik</w:t>
    </w:r>
    <w:proofErr w:type="spellEnd"/>
    <w:r w:rsidR="004634CA" w:rsidRPr="001443DB">
      <w:rPr>
        <w:sz w:val="16"/>
        <w:szCs w:val="16"/>
      </w:rPr>
      <w:t xml:space="preserve"> </w:t>
    </w:r>
    <w:proofErr w:type="spellStart"/>
    <w:r w:rsidR="004634CA" w:rsidRPr="001443DB">
      <w:rPr>
        <w:sz w:val="16"/>
        <w:szCs w:val="16"/>
      </w:rPr>
      <w:t>ljudskih</w:t>
    </w:r>
    <w:proofErr w:type="spellEnd"/>
    <w:r w:rsidR="004634CA" w:rsidRPr="001443DB">
      <w:rPr>
        <w:sz w:val="16"/>
        <w:szCs w:val="16"/>
      </w:rPr>
      <w:t xml:space="preserve"> </w:t>
    </w:r>
    <w:proofErr w:type="spellStart"/>
    <w:r w:rsidR="004634CA" w:rsidRPr="001443DB">
      <w:rPr>
        <w:sz w:val="16"/>
        <w:szCs w:val="16"/>
      </w:rPr>
      <w:t>prava</w:t>
    </w:r>
    <w:proofErr w:type="spellEnd"/>
    <w:r w:rsidR="004634CA" w:rsidRPr="001443DB">
      <w:rPr>
        <w:sz w:val="16"/>
        <w:szCs w:val="16"/>
      </w:rPr>
      <w:t xml:space="preserve"> </w:t>
    </w:r>
    <w:proofErr w:type="spellStart"/>
    <w:r w:rsidR="004634CA" w:rsidRPr="001443DB">
      <w:rPr>
        <w:sz w:val="16"/>
        <w:szCs w:val="16"/>
      </w:rPr>
      <w:t>i</w:t>
    </w:r>
    <w:proofErr w:type="spellEnd"/>
    <w:r w:rsidR="004634CA" w:rsidRPr="001443DB">
      <w:rPr>
        <w:sz w:val="16"/>
        <w:szCs w:val="16"/>
      </w:rPr>
      <w:t xml:space="preserve"> </w:t>
    </w:r>
    <w:proofErr w:type="spellStart"/>
    <w:r w:rsidR="004634CA" w:rsidRPr="001443DB">
      <w:rPr>
        <w:sz w:val="16"/>
        <w:szCs w:val="16"/>
      </w:rPr>
      <w:t>sloboda</w:t>
    </w:r>
    <w:proofErr w:type="spellEnd"/>
    <w:r w:rsidR="004634CA" w:rsidRPr="001443DB">
      <w:rPr>
        <w:sz w:val="16"/>
        <w:szCs w:val="16"/>
        <w:lang w:val="en-US"/>
      </w:rPr>
      <w:t xml:space="preserve"> </w:t>
    </w:r>
    <w:proofErr w:type="spellStart"/>
    <w:r w:rsidR="004634CA" w:rsidRPr="001443DB">
      <w:rPr>
        <w:sz w:val="16"/>
        <w:szCs w:val="16"/>
        <w:lang w:val="en-US"/>
      </w:rPr>
      <w:t>Crne</w:t>
    </w:r>
    <w:proofErr w:type="spellEnd"/>
    <w:r w:rsidR="004634CA" w:rsidRPr="001443DB">
      <w:rPr>
        <w:sz w:val="16"/>
        <w:szCs w:val="16"/>
        <w:lang w:val="en-US"/>
      </w:rPr>
      <w:t xml:space="preserve"> Gore</w:t>
    </w:r>
    <w:r w:rsidR="004634CA" w:rsidRPr="001443DB">
      <w:rPr>
        <w:sz w:val="16"/>
        <w:szCs w:val="16"/>
      </w:rPr>
      <w:t xml:space="preserve">, 81000 </w:t>
    </w:r>
    <w:proofErr w:type="spellStart"/>
    <w:r w:rsidR="004634CA" w:rsidRPr="001443DB">
      <w:rPr>
        <w:sz w:val="16"/>
        <w:szCs w:val="16"/>
      </w:rPr>
      <w:t>Podgorica</w:t>
    </w:r>
    <w:proofErr w:type="spellEnd"/>
    <w:r w:rsidR="004634CA" w:rsidRPr="001443DB">
      <w:rPr>
        <w:sz w:val="16"/>
        <w:szCs w:val="16"/>
      </w:rPr>
      <w:t xml:space="preserve">, </w:t>
    </w:r>
    <w:r w:rsidR="0012244F">
      <w:rPr>
        <w:sz w:val="16"/>
        <w:szCs w:val="16"/>
        <w:lang w:val="sr-Latn-CS"/>
      </w:rPr>
      <w:t xml:space="preserve">ul. </w:t>
    </w:r>
    <w:r w:rsidR="0012244F">
      <w:rPr>
        <w:sz w:val="16"/>
        <w:szCs w:val="16"/>
        <w:lang w:val="sr-Latn-CS"/>
      </w:rPr>
      <w:t>Svetlane Kane Radević br. 3</w:t>
    </w:r>
  </w:p>
  <w:p w:rsidR="00DA6D8B" w:rsidRDefault="00DE35A8" w:rsidP="005C6702">
    <w:pPr>
      <w:pStyle w:val="Footer"/>
      <w:jc w:val="center"/>
      <w:rPr>
        <w:sz w:val="16"/>
        <w:lang w:val="en-US"/>
      </w:rPr>
    </w:pPr>
  </w:p>
  <w:p w:rsidR="00DA6D8B" w:rsidRDefault="00DE35A8" w:rsidP="005C6702">
    <w:pPr>
      <w:pStyle w:val="Footer"/>
      <w:jc w:val="center"/>
      <w:rPr>
        <w:sz w:val="16"/>
        <w:lang w:val="en-US"/>
      </w:rPr>
    </w:pPr>
  </w:p>
  <w:p w:rsidR="00DA6D8B" w:rsidRDefault="00DE35A8" w:rsidP="005C6702">
    <w:pPr>
      <w:pStyle w:val="Footer"/>
      <w:jc w:val="center"/>
      <w:rPr>
        <w:sz w:val="16"/>
        <w:lang w:val="en-US"/>
      </w:rPr>
    </w:pPr>
  </w:p>
  <w:p w:rsidR="00DA6D8B" w:rsidRDefault="00DE35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5A8" w:rsidRDefault="00DE35A8" w:rsidP="005A20B8">
      <w:pPr>
        <w:spacing w:after="0" w:line="240" w:lineRule="auto"/>
      </w:pPr>
      <w:r>
        <w:separator/>
      </w:r>
    </w:p>
  </w:footnote>
  <w:footnote w:type="continuationSeparator" w:id="0">
    <w:p w:rsidR="00DE35A8" w:rsidRDefault="00DE35A8" w:rsidP="005A20B8">
      <w:pPr>
        <w:spacing w:after="0" w:line="240" w:lineRule="auto"/>
      </w:pPr>
      <w:r>
        <w:continuationSeparator/>
      </w:r>
    </w:p>
  </w:footnote>
  <w:footnote w:id="1">
    <w:p w:rsidR="007A35A9" w:rsidRPr="00A356AA" w:rsidRDefault="006C1076">
      <w:pPr>
        <w:pStyle w:val="FootnoteText"/>
        <w:rPr>
          <w:rFonts w:ascii="Arial Narrow" w:hAnsi="Arial Narrow"/>
          <w:lang w:val="en-GB"/>
        </w:rPr>
      </w:pPr>
      <w:r w:rsidRPr="00A356AA">
        <w:rPr>
          <w:rStyle w:val="FootnoteReference"/>
          <w:rFonts w:ascii="Arial Narrow" w:hAnsi="Arial Narrow"/>
        </w:rPr>
        <w:footnoteRef/>
      </w:r>
      <w:r w:rsidRPr="00A356AA">
        <w:rPr>
          <w:rFonts w:ascii="Arial Narrow" w:hAnsi="Arial Narrow"/>
        </w:rPr>
        <w:t xml:space="preserve"> </w:t>
      </w:r>
      <w:proofErr w:type="spellStart"/>
      <w:r w:rsidRPr="00A356AA">
        <w:rPr>
          <w:rFonts w:ascii="Arial Narrow" w:hAnsi="Arial Narrow"/>
        </w:rPr>
        <w:t>Metodologija</w:t>
      </w:r>
      <w:proofErr w:type="spellEnd"/>
      <w:r w:rsidRPr="00A356AA">
        <w:rPr>
          <w:rFonts w:ascii="Arial Narrow" w:hAnsi="Arial Narrow"/>
        </w:rPr>
        <w:t xml:space="preserve"> </w:t>
      </w:r>
      <w:proofErr w:type="spellStart"/>
      <w:r w:rsidRPr="00A356AA">
        <w:rPr>
          <w:rFonts w:ascii="Arial Narrow" w:hAnsi="Arial Narrow"/>
        </w:rPr>
        <w:t>izrade</w:t>
      </w:r>
      <w:proofErr w:type="spellEnd"/>
      <w:r w:rsidRPr="00A356AA">
        <w:rPr>
          <w:rFonts w:ascii="Arial Narrow" w:hAnsi="Arial Narrow"/>
        </w:rPr>
        <w:t xml:space="preserve"> </w:t>
      </w:r>
      <w:proofErr w:type="spellStart"/>
      <w:r w:rsidRPr="00A356AA">
        <w:rPr>
          <w:rFonts w:ascii="Arial Narrow" w:hAnsi="Arial Narrow"/>
        </w:rPr>
        <w:t>propisa</w:t>
      </w:r>
      <w:proofErr w:type="spellEnd"/>
      <w:r w:rsidRPr="00A356AA">
        <w:rPr>
          <w:rFonts w:ascii="Arial Narrow" w:hAnsi="Arial Narrow"/>
        </w:rPr>
        <w:t xml:space="preserve">, str.3, </w:t>
      </w:r>
      <w:proofErr w:type="spellStart"/>
      <w:r w:rsidRPr="00A356AA">
        <w:rPr>
          <w:rFonts w:ascii="Arial Narrow" w:hAnsi="Arial Narrow"/>
        </w:rPr>
        <w:t>autor</w:t>
      </w:r>
      <w:proofErr w:type="spellEnd"/>
      <w:r w:rsidRPr="00A356AA">
        <w:rPr>
          <w:rFonts w:ascii="Arial Narrow" w:hAnsi="Arial Narrow"/>
        </w:rPr>
        <w:t xml:space="preserve"> </w:t>
      </w:r>
      <w:proofErr w:type="spellStart"/>
      <w:r w:rsidRPr="00A356AA">
        <w:rPr>
          <w:rFonts w:ascii="Arial Narrow" w:hAnsi="Arial Narrow"/>
        </w:rPr>
        <w:t>Nenadović</w:t>
      </w:r>
      <w:proofErr w:type="spellEnd"/>
      <w:r w:rsidRPr="00A356AA">
        <w:rPr>
          <w:rFonts w:ascii="Arial Narrow" w:hAnsi="Arial Narrow"/>
        </w:rPr>
        <w:t xml:space="preserve"> </w:t>
      </w:r>
      <w:proofErr w:type="spellStart"/>
      <w:r w:rsidRPr="00A356AA">
        <w:rPr>
          <w:rFonts w:ascii="Arial Narrow" w:hAnsi="Arial Narrow"/>
        </w:rPr>
        <w:t>Gradimir</w:t>
      </w:r>
      <w:proofErr w:type="spellEnd"/>
      <w:r w:rsidR="00555CCA">
        <w:rPr>
          <w:rFonts w:ascii="Arial Narrow" w:hAnsi="Arial Narrow"/>
        </w:rPr>
        <w:t xml:space="preserve">   </w:t>
      </w:r>
      <w:hyperlink r:id="rId1" w:history="1">
        <w:r w:rsidR="007A35A9" w:rsidRPr="0070382B">
          <w:rPr>
            <w:rStyle w:val="Hyperlink"/>
            <w:rFonts w:ascii="Arial Narrow" w:hAnsi="Arial Narrow"/>
          </w:rPr>
          <w:t>http://www.suk.gov.rs/dotAsset/10942.pdf</w:t>
        </w:r>
      </w:hyperlink>
    </w:p>
  </w:footnote>
  <w:footnote w:id="2">
    <w:p w:rsidR="00A356AA" w:rsidRPr="00A356AA" w:rsidRDefault="003E7F7B">
      <w:pPr>
        <w:pStyle w:val="FootnoteText"/>
        <w:rPr>
          <w:rFonts w:ascii="Arial Narrow" w:hAnsi="Arial Narrow"/>
          <w:lang w:val="en-GB"/>
        </w:rPr>
      </w:pPr>
      <w:r w:rsidRPr="00A356AA">
        <w:rPr>
          <w:rStyle w:val="FootnoteReference"/>
          <w:rFonts w:ascii="Arial Narrow" w:hAnsi="Arial Narrow"/>
        </w:rPr>
        <w:footnoteRef/>
      </w:r>
      <w:hyperlink r:id="rId2" w:history="1">
        <w:r w:rsidR="00A356AA" w:rsidRPr="00A356AA">
          <w:rPr>
            <w:rStyle w:val="Hyperlink"/>
            <w:rFonts w:ascii="Arial Narrow" w:hAnsi="Arial Narrow"/>
            <w:lang w:val="en-GB"/>
          </w:rPr>
          <w:t>http://www.mzdravlja.gov.me/ResourceManager/FileDownload.aspx?rid=263524&amp;rType=2&amp;file=Akcioni%20plan%20za%20unapre%C4%91enje%20mentalnog%20zdravlja%20u%20Crnoj%20Gori%202017-2018.pdf</w:t>
        </w:r>
      </w:hyperlink>
    </w:p>
  </w:footnote>
  <w:footnote w:id="3">
    <w:p w:rsidR="00A356AA" w:rsidRPr="00A356AA" w:rsidRDefault="003E7F7B">
      <w:pPr>
        <w:pStyle w:val="FootnoteText"/>
        <w:rPr>
          <w:rFonts w:ascii="Arial Narrow" w:hAnsi="Arial Narrow"/>
          <w:lang w:val="en-GB"/>
        </w:rPr>
      </w:pPr>
      <w:r w:rsidRPr="00A356AA">
        <w:rPr>
          <w:rStyle w:val="FootnoteReference"/>
          <w:rFonts w:ascii="Arial Narrow" w:hAnsi="Arial Narrow"/>
        </w:rPr>
        <w:footnoteRef/>
      </w:r>
      <w:hyperlink r:id="rId3" w:history="1">
        <w:r w:rsidR="00A356AA" w:rsidRPr="00A356AA">
          <w:rPr>
            <w:rStyle w:val="Hyperlink"/>
            <w:rFonts w:ascii="Arial Narrow" w:hAnsi="Arial Narrow"/>
            <w:lang w:val="en-GB"/>
          </w:rPr>
          <w:t>https://www.google.me/url?sa=t&amp;rct=j&amp;q=&amp;esrc=s&amp;source=web&amp;cd=4&amp;cad=rja&amp;uact=8&amp;ved=0ahUKEwjdipGJmOHYAhXEUlAKHRxED7QQFgg5MAM&amp;url=http%3A%2F%2Fwww.mzdravlja.gov.me%2FResourceManager%2FFileDownload.aspx%3Frid%3D217288%26rType%3D2%26file%3DStrategi-&amp;usg=AOvVaw1LghbP7s0fndLd9BEd4BRh</w:t>
        </w:r>
      </w:hyperlink>
    </w:p>
  </w:footnote>
  <w:footnote w:id="4">
    <w:p w:rsidR="003E7F7B" w:rsidRPr="00A356AA" w:rsidRDefault="003E7F7B">
      <w:pPr>
        <w:pStyle w:val="FootnoteText"/>
        <w:rPr>
          <w:rFonts w:ascii="Arial Narrow" w:hAnsi="Arial Narrow"/>
          <w:lang w:val="en-GB"/>
        </w:rPr>
      </w:pPr>
      <w:r w:rsidRPr="00A356AA">
        <w:rPr>
          <w:rStyle w:val="FootnoteReference"/>
          <w:rFonts w:ascii="Arial Narrow" w:hAnsi="Arial Narrow"/>
        </w:rPr>
        <w:footnoteRef/>
      </w:r>
      <w:r w:rsidR="00FB42CF" w:rsidRPr="00A356AA">
        <w:rPr>
          <w:rFonts w:ascii="Arial Narrow" w:hAnsi="Arial Narrow"/>
        </w:rPr>
        <w:t xml:space="preserve"> </w:t>
      </w:r>
      <w:proofErr w:type="spellStart"/>
      <w:r w:rsidR="00FB42CF" w:rsidRPr="00A356AA">
        <w:rPr>
          <w:rFonts w:ascii="Arial Narrow" w:hAnsi="Arial Narrow"/>
        </w:rPr>
        <w:t>Oliari</w:t>
      </w:r>
      <w:proofErr w:type="spellEnd"/>
      <w:r w:rsidR="00FB42CF" w:rsidRPr="00A356AA">
        <w:rPr>
          <w:rFonts w:ascii="Arial Narrow" w:hAnsi="Arial Narrow"/>
        </w:rPr>
        <w:t xml:space="preserve"> </w:t>
      </w:r>
      <w:proofErr w:type="spellStart"/>
      <w:r w:rsidR="00FB42CF" w:rsidRPr="00A356AA">
        <w:rPr>
          <w:rFonts w:ascii="Arial Narrow" w:hAnsi="Arial Narrow"/>
        </w:rPr>
        <w:t>v.ltaly</w:t>
      </w:r>
      <w:proofErr w:type="spellEnd"/>
      <w:r w:rsidR="00063872" w:rsidRPr="00A356AA">
        <w:rPr>
          <w:rFonts w:ascii="Arial Narrow" w:hAnsi="Arial Narrow"/>
        </w:rPr>
        <w:t xml:space="preserve"> </w:t>
      </w:r>
      <w:r w:rsidR="00FB42CF" w:rsidRPr="00A356AA">
        <w:rPr>
          <w:rFonts w:ascii="Arial Narrow" w:hAnsi="Arial Narrow"/>
        </w:rPr>
        <w:t>(</w:t>
      </w:r>
      <w:proofErr w:type="spellStart"/>
      <w:r w:rsidR="00FB42CF" w:rsidRPr="00A356AA">
        <w:rPr>
          <w:rFonts w:ascii="Arial Narrow" w:hAnsi="Arial Narrow"/>
        </w:rPr>
        <w:t>presuda</w:t>
      </w:r>
      <w:proofErr w:type="spellEnd"/>
      <w:r w:rsidR="00FB42CF" w:rsidRPr="00A356AA">
        <w:rPr>
          <w:rFonts w:ascii="Arial Narrow" w:hAnsi="Arial Narrow"/>
        </w:rPr>
        <w:t xml:space="preserve"> </w:t>
      </w:r>
      <w:proofErr w:type="spellStart"/>
      <w:r w:rsidR="00FB42CF" w:rsidRPr="00A356AA">
        <w:rPr>
          <w:rFonts w:ascii="Arial Narrow" w:hAnsi="Arial Narrow"/>
        </w:rPr>
        <w:t>od</w:t>
      </w:r>
      <w:proofErr w:type="spellEnd"/>
      <w:r w:rsidR="00FB42CF" w:rsidRPr="00A356AA">
        <w:rPr>
          <w:rFonts w:ascii="Arial Narrow" w:hAnsi="Arial Narrow"/>
        </w:rPr>
        <w:t xml:space="preserve"> 21 .</w:t>
      </w:r>
      <w:proofErr w:type="spellStart"/>
      <w:r w:rsidR="00FB42CF" w:rsidRPr="00A356AA">
        <w:rPr>
          <w:rFonts w:ascii="Arial Narrow" w:hAnsi="Arial Narrow"/>
        </w:rPr>
        <w:t>jula</w:t>
      </w:r>
      <w:proofErr w:type="spellEnd"/>
      <w:r w:rsidR="00FB42CF" w:rsidRPr="00A356AA">
        <w:rPr>
          <w:rFonts w:ascii="Arial Narrow" w:hAnsi="Arial Narrow"/>
        </w:rPr>
        <w:t xml:space="preserve"> 2015.godine.stav.65)</w:t>
      </w:r>
    </w:p>
  </w:footnote>
  <w:footnote w:id="5">
    <w:p w:rsidR="00FB42CF" w:rsidRPr="00A356AA" w:rsidRDefault="00FB42CF">
      <w:pPr>
        <w:pStyle w:val="FootnoteText"/>
        <w:rPr>
          <w:rFonts w:ascii="Arial Narrow" w:hAnsi="Arial Narrow"/>
        </w:rPr>
      </w:pPr>
      <w:r w:rsidRPr="00A356AA">
        <w:rPr>
          <w:rStyle w:val="FootnoteReference"/>
          <w:rFonts w:ascii="Arial Narrow" w:hAnsi="Arial Narrow"/>
        </w:rPr>
        <w:footnoteRef/>
      </w:r>
      <w:r w:rsidRPr="00A356AA">
        <w:rPr>
          <w:rFonts w:ascii="Arial Narrow" w:hAnsi="Arial Narrow"/>
        </w:rPr>
        <w:t xml:space="preserve"> </w:t>
      </w:r>
      <w:proofErr w:type="spellStart"/>
      <w:r w:rsidRPr="00A356AA">
        <w:rPr>
          <w:rFonts w:ascii="Arial Narrow" w:hAnsi="Arial Narrow"/>
        </w:rPr>
        <w:t>Hakker</w:t>
      </w:r>
      <w:proofErr w:type="spellEnd"/>
      <w:r w:rsidRPr="00A356AA">
        <w:rPr>
          <w:rFonts w:ascii="Arial Narrow" w:hAnsi="Arial Narrow"/>
        </w:rPr>
        <w:t xml:space="preserve"> </w:t>
      </w:r>
      <w:proofErr w:type="spellStart"/>
      <w:r w:rsidRPr="00A356AA">
        <w:rPr>
          <w:rFonts w:ascii="Arial Narrow" w:hAnsi="Arial Narrow"/>
        </w:rPr>
        <w:t>protiv</w:t>
      </w:r>
      <w:proofErr w:type="spellEnd"/>
      <w:r w:rsidRPr="00A356AA">
        <w:rPr>
          <w:rFonts w:ascii="Arial Narrow" w:hAnsi="Arial Narrow"/>
        </w:rPr>
        <w:t xml:space="preserve"> </w:t>
      </w:r>
      <w:proofErr w:type="spellStart"/>
      <w:r w:rsidRPr="00A356AA">
        <w:rPr>
          <w:rFonts w:ascii="Arial Narrow" w:hAnsi="Arial Narrow"/>
        </w:rPr>
        <w:t>Francuske.odluka</w:t>
      </w:r>
      <w:proofErr w:type="spellEnd"/>
      <w:r w:rsidRPr="00A356AA">
        <w:rPr>
          <w:rFonts w:ascii="Arial Narrow" w:hAnsi="Arial Narrow"/>
        </w:rPr>
        <w:t xml:space="preserve"> o </w:t>
      </w:r>
      <w:proofErr w:type="spellStart"/>
      <w:r w:rsidRPr="00A356AA">
        <w:rPr>
          <w:rFonts w:ascii="Arial Narrow" w:hAnsi="Arial Narrow"/>
        </w:rPr>
        <w:t>dopštenosti</w:t>
      </w:r>
      <w:proofErr w:type="spellEnd"/>
      <w:r w:rsidRPr="00A356AA">
        <w:rPr>
          <w:rFonts w:ascii="Arial Narrow" w:hAnsi="Arial Narrow"/>
        </w:rPr>
        <w:t xml:space="preserve"> </w:t>
      </w:r>
      <w:proofErr w:type="spellStart"/>
      <w:r w:rsidRPr="00A356AA">
        <w:rPr>
          <w:rFonts w:ascii="Arial Narrow" w:hAnsi="Arial Narrow"/>
        </w:rPr>
        <w:t>od</w:t>
      </w:r>
      <w:proofErr w:type="spellEnd"/>
      <w:r w:rsidRPr="00A356AA">
        <w:rPr>
          <w:rFonts w:ascii="Arial Narrow" w:hAnsi="Arial Narrow"/>
        </w:rPr>
        <w:t xml:space="preserve"> 07.04.2009.godine)</w:t>
      </w:r>
    </w:p>
  </w:footnote>
  <w:footnote w:id="6">
    <w:p w:rsidR="00FB42CF" w:rsidRPr="00A356AA" w:rsidRDefault="00FB42CF">
      <w:pPr>
        <w:pStyle w:val="FootnoteText"/>
        <w:rPr>
          <w:rFonts w:ascii="Arial Narrow" w:hAnsi="Arial Narrow"/>
        </w:rPr>
      </w:pPr>
      <w:r w:rsidRPr="00A356AA">
        <w:rPr>
          <w:rStyle w:val="FootnoteReference"/>
          <w:rFonts w:ascii="Arial Narrow" w:hAnsi="Arial Narrow"/>
        </w:rPr>
        <w:footnoteRef/>
      </w:r>
      <w:r w:rsidRPr="00A356AA">
        <w:rPr>
          <w:rFonts w:ascii="Arial Narrow" w:hAnsi="Arial Narrow"/>
        </w:rPr>
        <w:t xml:space="preserve"> </w:t>
      </w:r>
      <w:proofErr w:type="spellStart"/>
      <w:r w:rsidRPr="00A356AA">
        <w:rPr>
          <w:rFonts w:ascii="Arial Narrow" w:hAnsi="Arial Narrow"/>
        </w:rPr>
        <w:t>Mišljenje</w:t>
      </w:r>
      <w:proofErr w:type="spellEnd"/>
      <w:r w:rsidRPr="00A356AA">
        <w:rPr>
          <w:rFonts w:ascii="Arial Narrow" w:hAnsi="Arial Narrow"/>
        </w:rPr>
        <w:t xml:space="preserve"> </w:t>
      </w:r>
      <w:proofErr w:type="spellStart"/>
      <w:r w:rsidRPr="00A356AA">
        <w:rPr>
          <w:rFonts w:ascii="Arial Narrow" w:hAnsi="Arial Narrow"/>
        </w:rPr>
        <w:t>Zaštitnika</w:t>
      </w:r>
      <w:proofErr w:type="spellEnd"/>
      <w:r w:rsidRPr="00A356AA">
        <w:rPr>
          <w:rFonts w:ascii="Arial Narrow" w:hAnsi="Arial Narrow"/>
        </w:rPr>
        <w:t xml:space="preserve"> 01-391/15-3 </w:t>
      </w:r>
      <w:proofErr w:type="spellStart"/>
      <w:r w:rsidRPr="00A356AA">
        <w:rPr>
          <w:rFonts w:ascii="Arial Narrow" w:hAnsi="Arial Narrow"/>
        </w:rPr>
        <w:t>od</w:t>
      </w:r>
      <w:proofErr w:type="spellEnd"/>
      <w:r w:rsidRPr="00A356AA">
        <w:rPr>
          <w:rFonts w:ascii="Arial Narrow" w:hAnsi="Arial Narrow"/>
        </w:rPr>
        <w:t xml:space="preserve"> 29.12.2015.godine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8B" w:rsidRDefault="00DE35A8">
    <w:pPr>
      <w:pStyle w:val="Header"/>
      <w:rPr>
        <w:sz w:val="22"/>
        <w:lang w:val="en-US"/>
      </w:rPr>
    </w:pPr>
  </w:p>
  <w:tbl>
    <w:tblPr>
      <w:tblW w:w="4677" w:type="dxa"/>
      <w:tblInd w:w="5495" w:type="dxa"/>
      <w:tblLayout w:type="fixed"/>
      <w:tblLook w:val="0000"/>
    </w:tblPr>
    <w:tblGrid>
      <w:gridCol w:w="1957"/>
      <w:gridCol w:w="2720"/>
    </w:tblGrid>
    <w:tr w:rsidR="00DA6D8B" w:rsidRPr="00985407" w:rsidTr="00093CDF">
      <w:trPr>
        <w:trHeight w:val="463"/>
      </w:trPr>
      <w:tc>
        <w:tcPr>
          <w:tcW w:w="1957" w:type="dxa"/>
          <w:vAlign w:val="center"/>
        </w:tcPr>
        <w:p w:rsidR="00DA6D8B" w:rsidRPr="00985407" w:rsidRDefault="00DE35A8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</w:p>
        <w:p w:rsidR="00DA6D8B" w:rsidRPr="00985407" w:rsidRDefault="004634CA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 xml:space="preserve">Kabinet </w:t>
          </w: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Zaštitnika</w:t>
          </w:r>
        </w:p>
      </w:tc>
      <w:tc>
        <w:tcPr>
          <w:tcW w:w="2720" w:type="dxa"/>
          <w:vAlign w:val="center"/>
        </w:tcPr>
        <w:p w:rsidR="00DA6D8B" w:rsidRPr="00985407" w:rsidRDefault="00DE35A8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</w:p>
        <w:p w:rsidR="00DA6D8B" w:rsidRPr="00985407" w:rsidRDefault="004634CA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020/241-642</w:t>
          </w:r>
        </w:p>
      </w:tc>
    </w:tr>
    <w:tr w:rsidR="00DA6D8B" w:rsidRPr="00985407" w:rsidTr="00093CDF">
      <w:trPr>
        <w:trHeight w:val="217"/>
      </w:trPr>
      <w:tc>
        <w:tcPr>
          <w:tcW w:w="1957" w:type="dxa"/>
          <w:vAlign w:val="center"/>
        </w:tcPr>
        <w:p w:rsidR="00DA6D8B" w:rsidRPr="00985407" w:rsidRDefault="004634CA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Savjetnici</w:t>
          </w:r>
        </w:p>
      </w:tc>
      <w:tc>
        <w:tcPr>
          <w:tcW w:w="2720" w:type="dxa"/>
          <w:vAlign w:val="center"/>
        </w:tcPr>
        <w:p w:rsidR="00DA6D8B" w:rsidRPr="00985407" w:rsidRDefault="004634CA" w:rsidP="00B17B12">
          <w:pPr>
            <w:pStyle w:val="Header"/>
            <w:ind w:left="450" w:hanging="450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020</w:t>
          </w: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/</w:t>
          </w:r>
          <w:r>
            <w:rPr>
              <w:rFonts w:ascii="Book Antiqua" w:hAnsi="Book Antiqua"/>
              <w:sz w:val="18"/>
              <w:szCs w:val="18"/>
              <w:lang w:val="sr-Latn-CS"/>
            </w:rPr>
            <w:t>225-395</w:t>
          </w:r>
        </w:p>
      </w:tc>
    </w:tr>
    <w:tr w:rsidR="00DA6D8B" w:rsidRPr="00985407" w:rsidTr="00093CDF">
      <w:trPr>
        <w:trHeight w:val="216"/>
      </w:trPr>
      <w:tc>
        <w:tcPr>
          <w:tcW w:w="1957" w:type="dxa"/>
          <w:vAlign w:val="center"/>
        </w:tcPr>
        <w:p w:rsidR="00DA6D8B" w:rsidRPr="00985407" w:rsidRDefault="004634CA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Centrala</w:t>
          </w:r>
        </w:p>
      </w:tc>
      <w:tc>
        <w:tcPr>
          <w:tcW w:w="2720" w:type="dxa"/>
          <w:vAlign w:val="center"/>
        </w:tcPr>
        <w:p w:rsidR="00DA6D8B" w:rsidRPr="00985407" w:rsidRDefault="004634CA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020/225-395</w:t>
          </w:r>
        </w:p>
      </w:tc>
    </w:tr>
    <w:tr w:rsidR="00DA6D8B" w:rsidRPr="00985407" w:rsidTr="00093CDF">
      <w:trPr>
        <w:trHeight w:val="232"/>
      </w:trPr>
      <w:tc>
        <w:tcPr>
          <w:tcW w:w="1957" w:type="dxa"/>
          <w:vAlign w:val="center"/>
        </w:tcPr>
        <w:p w:rsidR="00DA6D8B" w:rsidRPr="00985407" w:rsidRDefault="004634CA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Fax:</w:t>
          </w:r>
        </w:p>
      </w:tc>
      <w:tc>
        <w:tcPr>
          <w:tcW w:w="2720" w:type="dxa"/>
          <w:vAlign w:val="center"/>
        </w:tcPr>
        <w:p w:rsidR="00DA6D8B" w:rsidRPr="00985407" w:rsidRDefault="004634CA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020/241-642</w:t>
          </w:r>
        </w:p>
      </w:tc>
    </w:tr>
    <w:tr w:rsidR="00DA6D8B" w:rsidRPr="00985407" w:rsidTr="00093CDF">
      <w:trPr>
        <w:trHeight w:val="232"/>
      </w:trPr>
      <w:tc>
        <w:tcPr>
          <w:tcW w:w="1957" w:type="dxa"/>
          <w:vAlign w:val="center"/>
        </w:tcPr>
        <w:p w:rsidR="00DA6D8B" w:rsidRPr="00985407" w:rsidRDefault="004634CA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E-mail:</w:t>
          </w:r>
        </w:p>
      </w:tc>
      <w:tc>
        <w:tcPr>
          <w:tcW w:w="2720" w:type="dxa"/>
          <w:vAlign w:val="center"/>
        </w:tcPr>
        <w:p w:rsidR="00DA6D8B" w:rsidRPr="00985407" w:rsidRDefault="004634CA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smartTag w:uri="urn:schemas-microsoft-com:office:smarttags" w:element="PersonName">
            <w:r w:rsidRPr="00985407">
              <w:rPr>
                <w:rFonts w:ascii="Book Antiqua" w:hAnsi="Book Antiqua"/>
                <w:sz w:val="18"/>
                <w:szCs w:val="18"/>
              </w:rPr>
              <w:t>ombudsman@</w:t>
            </w:r>
            <w:r>
              <w:rPr>
                <w:rFonts w:ascii="Book Antiqua" w:hAnsi="Book Antiqua"/>
                <w:sz w:val="18"/>
                <w:szCs w:val="18"/>
                <w:lang w:val="en-US"/>
              </w:rPr>
              <w:t>t-</w:t>
            </w:r>
            <w:proofErr w:type="spellStart"/>
            <w:r>
              <w:rPr>
                <w:rFonts w:ascii="Book Antiqua" w:hAnsi="Book Antiqua"/>
                <w:sz w:val="18"/>
                <w:szCs w:val="18"/>
                <w:lang w:val="en-US"/>
              </w:rPr>
              <w:t>com.me</w:t>
            </w:r>
          </w:smartTag>
          <w:proofErr w:type="spellEnd"/>
        </w:p>
      </w:tc>
    </w:tr>
    <w:tr w:rsidR="00DA6D8B" w:rsidRPr="00985407" w:rsidTr="00093CDF">
      <w:trPr>
        <w:trHeight w:val="232"/>
      </w:trPr>
      <w:tc>
        <w:tcPr>
          <w:tcW w:w="1957" w:type="dxa"/>
          <w:vAlign w:val="center"/>
        </w:tcPr>
        <w:p w:rsidR="00DA6D8B" w:rsidRPr="00985407" w:rsidRDefault="00DE35A8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</w:p>
      </w:tc>
      <w:tc>
        <w:tcPr>
          <w:tcW w:w="2720" w:type="dxa"/>
          <w:vAlign w:val="center"/>
        </w:tcPr>
        <w:p w:rsidR="00DA6D8B" w:rsidRPr="00985407" w:rsidRDefault="004634CA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www.ombudsman.co.me</w:t>
          </w:r>
        </w:p>
      </w:tc>
    </w:tr>
  </w:tbl>
  <w:p w:rsidR="00DA6D8B" w:rsidRDefault="00DE35A8">
    <w:pPr>
      <w:pStyle w:val="Header"/>
      <w:rPr>
        <w:lang w:val="en-US"/>
      </w:rPr>
    </w:pPr>
  </w:p>
  <w:p w:rsidR="00DA6D8B" w:rsidRDefault="00DE35A8">
    <w:pPr>
      <w:pStyle w:val="Header"/>
      <w:rPr>
        <w:lang w:val="en-US"/>
      </w:rPr>
    </w:pPr>
  </w:p>
  <w:p w:rsidR="001443DB" w:rsidRDefault="00DE35A8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A02DD"/>
    <w:multiLevelType w:val="hybridMultilevel"/>
    <w:tmpl w:val="F72ACBF6"/>
    <w:lvl w:ilvl="0" w:tplc="A17C91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10FA"/>
    <w:rsid w:val="00020FA3"/>
    <w:rsid w:val="000446CE"/>
    <w:rsid w:val="00054A9E"/>
    <w:rsid w:val="00060803"/>
    <w:rsid w:val="000623AE"/>
    <w:rsid w:val="00063872"/>
    <w:rsid w:val="00064E88"/>
    <w:rsid w:val="000C0759"/>
    <w:rsid w:val="000C6082"/>
    <w:rsid w:val="000D19F2"/>
    <w:rsid w:val="000D301C"/>
    <w:rsid w:val="000E2625"/>
    <w:rsid w:val="000F27AD"/>
    <w:rsid w:val="000F7A87"/>
    <w:rsid w:val="001117C5"/>
    <w:rsid w:val="001146BE"/>
    <w:rsid w:val="0012244F"/>
    <w:rsid w:val="001428B8"/>
    <w:rsid w:val="00144C39"/>
    <w:rsid w:val="00174BA3"/>
    <w:rsid w:val="00187AC8"/>
    <w:rsid w:val="001A11CD"/>
    <w:rsid w:val="001B7389"/>
    <w:rsid w:val="001C1315"/>
    <w:rsid w:val="001E7330"/>
    <w:rsid w:val="00203D97"/>
    <w:rsid w:val="00223215"/>
    <w:rsid w:val="00240B3A"/>
    <w:rsid w:val="002454C5"/>
    <w:rsid w:val="002561F4"/>
    <w:rsid w:val="00284580"/>
    <w:rsid w:val="002A51AD"/>
    <w:rsid w:val="002F1A5F"/>
    <w:rsid w:val="0030050D"/>
    <w:rsid w:val="003132D4"/>
    <w:rsid w:val="00317494"/>
    <w:rsid w:val="003342C6"/>
    <w:rsid w:val="003C78FE"/>
    <w:rsid w:val="003D1C9D"/>
    <w:rsid w:val="003D3595"/>
    <w:rsid w:val="003E7F7B"/>
    <w:rsid w:val="00414EB6"/>
    <w:rsid w:val="00456D6F"/>
    <w:rsid w:val="004634CA"/>
    <w:rsid w:val="00470C5E"/>
    <w:rsid w:val="004826E4"/>
    <w:rsid w:val="00501E39"/>
    <w:rsid w:val="00512984"/>
    <w:rsid w:val="005163EB"/>
    <w:rsid w:val="00542475"/>
    <w:rsid w:val="0055064A"/>
    <w:rsid w:val="00555CCA"/>
    <w:rsid w:val="00583CFD"/>
    <w:rsid w:val="005A20B8"/>
    <w:rsid w:val="005C602D"/>
    <w:rsid w:val="005D7607"/>
    <w:rsid w:val="005F1685"/>
    <w:rsid w:val="006010B2"/>
    <w:rsid w:val="0061089F"/>
    <w:rsid w:val="006408AA"/>
    <w:rsid w:val="006515C7"/>
    <w:rsid w:val="00653889"/>
    <w:rsid w:val="00656211"/>
    <w:rsid w:val="006665B2"/>
    <w:rsid w:val="0067179B"/>
    <w:rsid w:val="00684AE9"/>
    <w:rsid w:val="006A52CC"/>
    <w:rsid w:val="006C1076"/>
    <w:rsid w:val="006D35FB"/>
    <w:rsid w:val="00701F24"/>
    <w:rsid w:val="00706DD0"/>
    <w:rsid w:val="0071591A"/>
    <w:rsid w:val="0074183D"/>
    <w:rsid w:val="00772AC0"/>
    <w:rsid w:val="007A35A9"/>
    <w:rsid w:val="007B35C9"/>
    <w:rsid w:val="007D596D"/>
    <w:rsid w:val="008521A0"/>
    <w:rsid w:val="00856027"/>
    <w:rsid w:val="00863460"/>
    <w:rsid w:val="008B4902"/>
    <w:rsid w:val="008C0F28"/>
    <w:rsid w:val="008C7F4C"/>
    <w:rsid w:val="009003A7"/>
    <w:rsid w:val="00915A88"/>
    <w:rsid w:val="00922D1F"/>
    <w:rsid w:val="00943463"/>
    <w:rsid w:val="00971ACB"/>
    <w:rsid w:val="00986C24"/>
    <w:rsid w:val="0099030D"/>
    <w:rsid w:val="009C1702"/>
    <w:rsid w:val="009C35E3"/>
    <w:rsid w:val="00A039CD"/>
    <w:rsid w:val="00A1184E"/>
    <w:rsid w:val="00A356AA"/>
    <w:rsid w:val="00A935EC"/>
    <w:rsid w:val="00AA0F54"/>
    <w:rsid w:val="00AB2607"/>
    <w:rsid w:val="00AC3BE2"/>
    <w:rsid w:val="00AE6ED4"/>
    <w:rsid w:val="00AF63A3"/>
    <w:rsid w:val="00B04177"/>
    <w:rsid w:val="00B05D6F"/>
    <w:rsid w:val="00B25B85"/>
    <w:rsid w:val="00B3687B"/>
    <w:rsid w:val="00B66620"/>
    <w:rsid w:val="00B91A5E"/>
    <w:rsid w:val="00BE7EC6"/>
    <w:rsid w:val="00C010FA"/>
    <w:rsid w:val="00C162FD"/>
    <w:rsid w:val="00C55102"/>
    <w:rsid w:val="00C70981"/>
    <w:rsid w:val="00CB5D95"/>
    <w:rsid w:val="00D0597A"/>
    <w:rsid w:val="00D10DA3"/>
    <w:rsid w:val="00D36275"/>
    <w:rsid w:val="00D43A0D"/>
    <w:rsid w:val="00D91DDC"/>
    <w:rsid w:val="00DA64B9"/>
    <w:rsid w:val="00DD1FA5"/>
    <w:rsid w:val="00DD256E"/>
    <w:rsid w:val="00DE35A8"/>
    <w:rsid w:val="00DF15D8"/>
    <w:rsid w:val="00E2395F"/>
    <w:rsid w:val="00E53E38"/>
    <w:rsid w:val="00E73C37"/>
    <w:rsid w:val="00E7562B"/>
    <w:rsid w:val="00EC1978"/>
    <w:rsid w:val="00EC3E8A"/>
    <w:rsid w:val="00EC6511"/>
    <w:rsid w:val="00ED7CEB"/>
    <w:rsid w:val="00EE4FF1"/>
    <w:rsid w:val="00EE555C"/>
    <w:rsid w:val="00EF1ADC"/>
    <w:rsid w:val="00F3651B"/>
    <w:rsid w:val="00F6109E"/>
    <w:rsid w:val="00F669BE"/>
    <w:rsid w:val="00F82F3C"/>
    <w:rsid w:val="00FA3A4D"/>
    <w:rsid w:val="00FB42CF"/>
    <w:rsid w:val="00FE579B"/>
    <w:rsid w:val="00FF08BA"/>
    <w:rsid w:val="00FF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10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customStyle="1" w:styleId="HeaderChar">
    <w:name w:val="Header Char"/>
    <w:basedOn w:val="DefaultParagraphFont"/>
    <w:link w:val="Header"/>
    <w:rsid w:val="00C010FA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Footer">
    <w:name w:val="footer"/>
    <w:basedOn w:val="Normal"/>
    <w:link w:val="FooterChar"/>
    <w:rsid w:val="00C010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customStyle="1" w:styleId="FooterChar">
    <w:name w:val="Footer Char"/>
    <w:basedOn w:val="DefaultParagraphFont"/>
    <w:link w:val="Footer"/>
    <w:rsid w:val="00C010FA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styleId="PageNumber">
    <w:name w:val="page number"/>
    <w:basedOn w:val="DefaultParagraphFont"/>
    <w:rsid w:val="00C010FA"/>
  </w:style>
  <w:style w:type="paragraph" w:customStyle="1" w:styleId="1tekst">
    <w:name w:val="1tekst"/>
    <w:basedOn w:val="Normal"/>
    <w:rsid w:val="00C010FA"/>
    <w:pPr>
      <w:spacing w:after="0" w:line="240" w:lineRule="auto"/>
      <w:ind w:left="250" w:right="250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1B7389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A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C10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10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10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me/url?sa=t&amp;rct=j&amp;q=&amp;esrc=s&amp;source=web&amp;cd=4&amp;cad=rja&amp;uact=8&amp;ved=0ahUKEwjdipGJmOHYAhXEUlAKHRxED7QQFgg5MAM&amp;url=http%3A%2F%2Fwww.mzdravlja.gov.me%2FResourceManager%2FFileDownload.aspx%3Frid%3D217288%26rType%3D2%26file%3DStrategi-&amp;usg=AOvVaw1LghbP7s0fndLd9BEd4BRh" TargetMode="External"/><Relationship Id="rId2" Type="http://schemas.openxmlformats.org/officeDocument/2006/relationships/hyperlink" Target="http://www.mzdravlja.gov.me/ResourceManager/FileDownload.aspx?rid=263524&amp;rType=2&amp;file=Akcioni%20plan%20za%20unapre%C4%91enje%20mentalnog%20zdravlja%20u%20Crnoj%20Gori%202017-2018.pdf" TargetMode="External"/><Relationship Id="rId1" Type="http://schemas.openxmlformats.org/officeDocument/2006/relationships/hyperlink" Target="http://www.suk.gov.rs/dotAsset/1094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1975B-3ABB-446F-98E2-C0E0B989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Organisation_Name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User_Name</dc:creator>
  <cp:keywords/>
  <dc:description/>
  <cp:lastModifiedBy>User_Name</cp:lastModifiedBy>
  <cp:revision>11</cp:revision>
  <cp:lastPrinted>2017-10-27T11:08:00Z</cp:lastPrinted>
  <dcterms:created xsi:type="dcterms:W3CDTF">2018-01-18T09:21:00Z</dcterms:created>
  <dcterms:modified xsi:type="dcterms:W3CDTF">2018-01-18T09:30:00Z</dcterms:modified>
</cp:coreProperties>
</file>