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FA" w:rsidRPr="008A0369" w:rsidRDefault="0071591A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  <w:r w:rsidRPr="008A0369">
        <w:rPr>
          <w:rFonts w:ascii="Tahoma" w:hAnsi="Tahoma" w:cs="Tahom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-705485</wp:posOffset>
            </wp:positionV>
            <wp:extent cx="1095375" cy="1533525"/>
            <wp:effectExtent l="19050" t="0" r="9525" b="0"/>
            <wp:wrapSquare wrapText="bothSides"/>
            <wp:docPr id="21" name="Picture 21" descr="Untitled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2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0FA" w:rsidRPr="008A0369" w:rsidRDefault="00C010FA" w:rsidP="008A0369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</w:p>
    <w:p w:rsidR="008A0369" w:rsidRPr="008A0369" w:rsidRDefault="008A0369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A0369" w:rsidRDefault="008A0369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A0369" w:rsidRDefault="008A0369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C010FA" w:rsidRPr="008A0369" w:rsidRDefault="00D43A0D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  <w:r w:rsidRPr="008A0369">
        <w:rPr>
          <w:rFonts w:ascii="Tahoma" w:hAnsi="Tahoma" w:cs="Tahoma"/>
          <w:sz w:val="24"/>
          <w:szCs w:val="24"/>
          <w:lang w:val="sr-Latn-CS"/>
        </w:rPr>
        <w:t xml:space="preserve">Broj: 03- </w:t>
      </w:r>
      <w:r w:rsidR="00C72885" w:rsidRPr="008A0369">
        <w:rPr>
          <w:rFonts w:ascii="Tahoma" w:hAnsi="Tahoma" w:cs="Tahoma"/>
          <w:sz w:val="24"/>
          <w:szCs w:val="24"/>
          <w:lang w:val="sr-Latn-CS"/>
        </w:rPr>
        <w:t>639</w:t>
      </w:r>
      <w:r w:rsidR="00C010FA" w:rsidRPr="008A0369">
        <w:rPr>
          <w:rFonts w:ascii="Tahoma" w:hAnsi="Tahoma" w:cs="Tahoma"/>
          <w:sz w:val="24"/>
          <w:szCs w:val="24"/>
          <w:lang w:val="sr-Latn-CS"/>
        </w:rPr>
        <w:t>/</w:t>
      </w:r>
      <w:r w:rsidR="00DA0D5E" w:rsidRPr="008A0369">
        <w:rPr>
          <w:rFonts w:ascii="Tahoma" w:hAnsi="Tahoma" w:cs="Tahoma"/>
          <w:sz w:val="24"/>
          <w:szCs w:val="24"/>
          <w:lang w:val="sr-Latn-CS"/>
        </w:rPr>
        <w:t>14</w:t>
      </w:r>
    </w:p>
    <w:p w:rsidR="00C010FA" w:rsidRPr="008A0369" w:rsidRDefault="00C72885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  <w:r w:rsidRPr="008A0369">
        <w:rPr>
          <w:rFonts w:ascii="Tahoma" w:hAnsi="Tahoma" w:cs="Tahoma"/>
          <w:sz w:val="24"/>
          <w:szCs w:val="24"/>
          <w:lang w:val="sr-Latn-CS"/>
        </w:rPr>
        <w:t>Podgorica, 15.10</w:t>
      </w:r>
      <w:r w:rsidR="00DA0D5E" w:rsidRPr="008A0369">
        <w:rPr>
          <w:rFonts w:ascii="Tahoma" w:hAnsi="Tahoma" w:cs="Tahoma"/>
          <w:sz w:val="24"/>
          <w:szCs w:val="24"/>
          <w:lang w:val="sr-Latn-CS"/>
        </w:rPr>
        <w:t>.2014</w:t>
      </w:r>
      <w:r w:rsidR="00C010FA" w:rsidRPr="008A0369">
        <w:rPr>
          <w:rFonts w:ascii="Tahoma" w:hAnsi="Tahoma" w:cs="Tahoma"/>
          <w:sz w:val="24"/>
          <w:szCs w:val="24"/>
          <w:lang w:val="sr-Latn-CS"/>
        </w:rPr>
        <w:t>. godine</w:t>
      </w:r>
    </w:p>
    <w:p w:rsidR="0033086D" w:rsidRPr="008A0369" w:rsidRDefault="0033086D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3086D" w:rsidRDefault="0033086D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F5208" w:rsidRPr="008A0369" w:rsidRDefault="002F5208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54454" w:rsidRDefault="00DA0D5E" w:rsidP="008A0369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8A0369">
        <w:rPr>
          <w:rFonts w:ascii="Tahoma" w:hAnsi="Tahoma" w:cs="Tahoma"/>
          <w:b/>
          <w:sz w:val="24"/>
          <w:szCs w:val="24"/>
          <w:lang w:val="sr-Latn-CS"/>
        </w:rPr>
        <w:t>MINISTARSTVO ZA LJUDSKA I MANJINSKA PRAVA</w:t>
      </w:r>
    </w:p>
    <w:p w:rsidR="00D55F3D" w:rsidRDefault="00D55F3D" w:rsidP="008A0369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D55F3D" w:rsidRPr="008A0369" w:rsidRDefault="00D55F3D" w:rsidP="008A0369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-  G-din</w:t>
      </w:r>
      <w:r w:rsidR="00DF3228">
        <w:rPr>
          <w:rFonts w:ascii="Tahoma" w:hAnsi="Tahoma" w:cs="Tahoma"/>
          <w:b/>
          <w:sz w:val="24"/>
          <w:szCs w:val="24"/>
          <w:lang w:val="sr-Latn-CS"/>
        </w:rPr>
        <w:t>u</w:t>
      </w:r>
      <w:r>
        <w:rPr>
          <w:rFonts w:ascii="Tahoma" w:hAnsi="Tahoma" w:cs="Tahoma"/>
          <w:b/>
          <w:sz w:val="24"/>
          <w:szCs w:val="24"/>
          <w:lang w:val="sr-Latn-CS"/>
        </w:rPr>
        <w:t xml:space="preserve"> Suad</w:t>
      </w:r>
      <w:r w:rsidR="00DF3228">
        <w:rPr>
          <w:rFonts w:ascii="Tahoma" w:hAnsi="Tahoma" w:cs="Tahoma"/>
          <w:b/>
          <w:sz w:val="24"/>
          <w:szCs w:val="24"/>
          <w:lang w:val="sr-Latn-CS"/>
        </w:rPr>
        <w:t>u</w:t>
      </w:r>
      <w:r>
        <w:rPr>
          <w:rFonts w:ascii="Tahoma" w:hAnsi="Tahoma" w:cs="Tahoma"/>
          <w:b/>
          <w:sz w:val="24"/>
          <w:szCs w:val="24"/>
          <w:lang w:val="sr-Latn-CS"/>
        </w:rPr>
        <w:t xml:space="preserve"> Numanović</w:t>
      </w:r>
      <w:r w:rsidR="00DF3228">
        <w:rPr>
          <w:rFonts w:ascii="Tahoma" w:hAnsi="Tahoma" w:cs="Tahoma"/>
          <w:b/>
          <w:sz w:val="24"/>
          <w:szCs w:val="24"/>
          <w:lang w:val="sr-Latn-CS"/>
        </w:rPr>
        <w:t>u, Ministru</w:t>
      </w:r>
      <w:r>
        <w:rPr>
          <w:rFonts w:ascii="Tahoma" w:hAnsi="Tahoma" w:cs="Tahoma"/>
          <w:b/>
          <w:sz w:val="24"/>
          <w:szCs w:val="24"/>
          <w:lang w:val="sr-Latn-CS"/>
        </w:rPr>
        <w:t xml:space="preserve"> -</w:t>
      </w:r>
    </w:p>
    <w:p w:rsidR="00DA0D5E" w:rsidRPr="008A0369" w:rsidRDefault="00DA0D5E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A0D5E" w:rsidRPr="008A0369" w:rsidRDefault="00DA0D5E" w:rsidP="008A0369">
      <w:pPr>
        <w:pStyle w:val="NoSpacing"/>
        <w:jc w:val="right"/>
        <w:rPr>
          <w:rFonts w:ascii="Tahoma" w:hAnsi="Tahoma" w:cs="Tahoma"/>
          <w:sz w:val="24"/>
          <w:szCs w:val="24"/>
          <w:lang w:val="sr-Latn-CS"/>
        </w:rPr>
      </w:pPr>
      <w:r w:rsidRPr="008A0369">
        <w:rPr>
          <w:rFonts w:ascii="Tahoma" w:hAnsi="Tahoma" w:cs="Tahoma"/>
          <w:sz w:val="24"/>
          <w:szCs w:val="24"/>
          <w:lang w:val="sr-Latn-CS"/>
        </w:rPr>
        <w:t>P O D G O R I C A</w:t>
      </w:r>
    </w:p>
    <w:p w:rsidR="0033086D" w:rsidRPr="008A0369" w:rsidRDefault="0033086D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363D3" w:rsidRDefault="005F0D38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Postupajući u okviru</w:t>
      </w:r>
      <w:r w:rsidR="005F21DF">
        <w:rPr>
          <w:rFonts w:ascii="Tahoma" w:hAnsi="Tahoma" w:cs="Tahoma"/>
          <w:sz w:val="24"/>
          <w:szCs w:val="24"/>
          <w:lang w:val="sr-Latn-CS"/>
        </w:rPr>
        <w:t xml:space="preserve"> nadležnosti </w:t>
      </w:r>
      <w:r>
        <w:rPr>
          <w:rFonts w:ascii="Tahoma" w:hAnsi="Tahoma" w:cs="Tahoma"/>
          <w:sz w:val="24"/>
          <w:szCs w:val="24"/>
          <w:lang w:val="sr-Latn-CS"/>
        </w:rPr>
        <w:t xml:space="preserve">propisanih </w:t>
      </w:r>
      <w:r w:rsidR="005F21DF">
        <w:rPr>
          <w:rFonts w:ascii="Tahoma" w:hAnsi="Tahoma" w:cs="Tahoma"/>
          <w:sz w:val="24"/>
          <w:szCs w:val="24"/>
          <w:lang w:val="sr-Latn-CS"/>
        </w:rPr>
        <w:t>čl. 18 i 21</w:t>
      </w:r>
      <w:r w:rsidR="009F17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F175F" w:rsidRPr="008A0369">
        <w:rPr>
          <w:rFonts w:ascii="Tahoma" w:hAnsi="Tahoma" w:cs="Tahoma"/>
          <w:sz w:val="24"/>
          <w:szCs w:val="24"/>
        </w:rPr>
        <w:t>Zakona o Zaštitniku</w:t>
      </w:r>
      <w:r>
        <w:rPr>
          <w:rFonts w:ascii="Tahoma" w:hAnsi="Tahoma" w:cs="Tahoma"/>
          <w:sz w:val="24"/>
          <w:szCs w:val="24"/>
        </w:rPr>
        <w:t>/ci</w:t>
      </w:r>
      <w:r w:rsidR="009F175F" w:rsidRPr="008A0369">
        <w:rPr>
          <w:rFonts w:ascii="Tahoma" w:hAnsi="Tahoma" w:cs="Tahoma"/>
          <w:sz w:val="24"/>
          <w:szCs w:val="24"/>
        </w:rPr>
        <w:t xml:space="preserve"> ljudskih prava i sloboda Crne Gore ("Službeni list CG", broj 42/11 i 32/14)</w:t>
      </w:r>
      <w:r w:rsidR="009F175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</w:t>
      </w:r>
      <w:r w:rsidR="009F175F">
        <w:rPr>
          <w:rFonts w:ascii="Tahoma" w:hAnsi="Tahoma" w:cs="Tahoma"/>
          <w:sz w:val="24"/>
          <w:szCs w:val="24"/>
        </w:rPr>
        <w:t xml:space="preserve">da se bavi </w:t>
      </w:r>
      <w:r w:rsidR="005F21DF">
        <w:rPr>
          <w:rFonts w:ascii="Tahoma" w:hAnsi="Tahoma" w:cs="Tahoma"/>
          <w:sz w:val="24"/>
          <w:szCs w:val="24"/>
        </w:rPr>
        <w:t xml:space="preserve">opštim </w:t>
      </w:r>
      <w:r w:rsidR="009F175F">
        <w:rPr>
          <w:rFonts w:ascii="Tahoma" w:hAnsi="Tahoma" w:cs="Tahoma"/>
          <w:sz w:val="24"/>
          <w:szCs w:val="24"/>
        </w:rPr>
        <w:t>pitanjima od značaja za zaštitu i unaprjeđenje ljudskih prava i sloboda, da inicira donošenje ili izmjenu zakona ili drugih propisa radi usklađivanja sa međunarodno priznatim standardima u oblasti ljudskih prava i daje mišlje</w:t>
      </w:r>
      <w:r w:rsidR="005F21DF">
        <w:rPr>
          <w:rFonts w:ascii="Tahoma" w:hAnsi="Tahoma" w:cs="Tahoma"/>
          <w:sz w:val="24"/>
          <w:szCs w:val="24"/>
        </w:rPr>
        <w:t>nje na predlog zakona ili drugih</w:t>
      </w:r>
      <w:r w:rsidR="009F175F">
        <w:rPr>
          <w:rFonts w:ascii="Tahoma" w:hAnsi="Tahoma" w:cs="Tahoma"/>
          <w:sz w:val="24"/>
          <w:szCs w:val="24"/>
        </w:rPr>
        <w:t xml:space="preserve"> propisa, Zaštitnik</w:t>
      </w:r>
      <w:r w:rsidR="00D54454" w:rsidRPr="008A0369">
        <w:rPr>
          <w:rFonts w:ascii="Tahoma" w:hAnsi="Tahoma" w:cs="Tahoma"/>
          <w:sz w:val="24"/>
          <w:szCs w:val="24"/>
        </w:rPr>
        <w:t xml:space="preserve"> ljudskih p</w:t>
      </w:r>
      <w:r w:rsidR="009F175F">
        <w:rPr>
          <w:rFonts w:ascii="Tahoma" w:hAnsi="Tahoma" w:cs="Tahoma"/>
          <w:sz w:val="24"/>
          <w:szCs w:val="24"/>
        </w:rPr>
        <w:t>rava i sloboda Crne Gore</w:t>
      </w:r>
      <w:r w:rsidR="009F175F">
        <w:rPr>
          <w:rFonts w:ascii="Tahoma" w:hAnsi="Tahoma" w:cs="Tahoma"/>
          <w:sz w:val="24"/>
          <w:szCs w:val="24"/>
          <w:lang w:val="sr-Latn-CS"/>
        </w:rPr>
        <w:t xml:space="preserve"> daje</w:t>
      </w:r>
    </w:p>
    <w:p w:rsidR="002F5208" w:rsidRDefault="002F5208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F5208" w:rsidRDefault="002F5208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363D3" w:rsidRDefault="009F175F" w:rsidP="00F363D3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M I Š LJ E NJ E</w:t>
      </w:r>
    </w:p>
    <w:p w:rsidR="002F5208" w:rsidRPr="002F5208" w:rsidRDefault="002F5208" w:rsidP="00F363D3">
      <w:pPr>
        <w:pStyle w:val="NoSpacing"/>
        <w:jc w:val="center"/>
        <w:rPr>
          <w:rFonts w:ascii="Tahoma" w:hAnsi="Tahoma" w:cs="Tahoma"/>
          <w:sz w:val="24"/>
          <w:szCs w:val="24"/>
          <w:lang w:val="sr-Latn-CS"/>
        </w:rPr>
      </w:pPr>
      <w:r w:rsidRPr="002F5208">
        <w:rPr>
          <w:rFonts w:ascii="Tahoma" w:hAnsi="Tahoma" w:cs="Tahoma"/>
          <w:sz w:val="24"/>
          <w:szCs w:val="24"/>
          <w:lang w:val="sr-Latn-CS"/>
        </w:rPr>
        <w:t>na</w:t>
      </w:r>
    </w:p>
    <w:p w:rsidR="002F5208" w:rsidRPr="00F363D3" w:rsidRDefault="002F5208" w:rsidP="00F363D3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Predlog Zakona o izmjenama i dopunama Zakona o rodnoj ravnopravnosti</w:t>
      </w:r>
    </w:p>
    <w:p w:rsidR="008A0369" w:rsidRPr="008A0369" w:rsidRDefault="008A0369" w:rsidP="008A0369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2F5208" w:rsidRDefault="002F5208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56B59" w:rsidRDefault="005D5900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1</w:t>
      </w:r>
      <w:r w:rsidR="006433E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56B59">
        <w:rPr>
          <w:rFonts w:ascii="Tahoma" w:hAnsi="Tahoma" w:cs="Tahoma"/>
          <w:sz w:val="24"/>
          <w:szCs w:val="24"/>
          <w:lang w:val="sr-Latn-CS"/>
        </w:rPr>
        <w:t>U odredbi člana 4 stav 2 važećeg</w:t>
      </w:r>
      <w:r>
        <w:rPr>
          <w:rFonts w:ascii="Tahoma" w:hAnsi="Tahoma" w:cs="Tahoma"/>
          <w:sz w:val="24"/>
          <w:szCs w:val="24"/>
          <w:lang w:val="sr-Latn-CS"/>
        </w:rPr>
        <w:t xml:space="preserve"> Zakona o rodnoj ravnopravnosti</w:t>
      </w:r>
      <w:r w:rsidR="00E56B59">
        <w:rPr>
          <w:rFonts w:ascii="Tahoma" w:hAnsi="Tahoma" w:cs="Tahoma"/>
          <w:sz w:val="24"/>
          <w:szCs w:val="24"/>
          <w:lang w:val="sr-Latn-CS"/>
        </w:rPr>
        <w:t>, riječi "podsticanje drugog lica na diskriminaciju", treba brisati, jer je Predlogom Zakona,  odredbom člana 3 stav 2</w:t>
      </w:r>
      <w:r w:rsidR="00C371EA">
        <w:rPr>
          <w:rFonts w:ascii="Tahoma" w:hAnsi="Tahoma" w:cs="Tahoma"/>
          <w:sz w:val="24"/>
          <w:szCs w:val="24"/>
          <w:lang w:val="sr-Latn-CS"/>
        </w:rPr>
        <w:t>,</w:t>
      </w:r>
      <w:r w:rsidR="00E56B59">
        <w:rPr>
          <w:rFonts w:ascii="Tahoma" w:hAnsi="Tahoma" w:cs="Tahoma"/>
          <w:sz w:val="24"/>
          <w:szCs w:val="24"/>
          <w:lang w:val="sr-Latn-CS"/>
        </w:rPr>
        <w:t xml:space="preserve"> propisano da se diskriminacijom po osnovu pola smatra i </w:t>
      </w:r>
      <w:r w:rsidR="00C371EA">
        <w:rPr>
          <w:rFonts w:ascii="Tahoma" w:hAnsi="Tahoma" w:cs="Tahoma"/>
          <w:sz w:val="24"/>
          <w:szCs w:val="24"/>
          <w:lang w:val="sr-Latn-CS"/>
        </w:rPr>
        <w:t>"</w:t>
      </w:r>
      <w:r w:rsidR="00E56B59">
        <w:rPr>
          <w:rFonts w:ascii="Tahoma" w:hAnsi="Tahoma" w:cs="Tahoma"/>
          <w:sz w:val="24"/>
          <w:szCs w:val="24"/>
          <w:lang w:val="sr-Latn-CS"/>
        </w:rPr>
        <w:t>podsticanje</w:t>
      </w:r>
      <w:r w:rsidR="00C371EA">
        <w:rPr>
          <w:rFonts w:ascii="Tahoma" w:hAnsi="Tahoma" w:cs="Tahoma"/>
          <w:sz w:val="24"/>
          <w:szCs w:val="24"/>
          <w:lang w:val="sr-Latn-CS"/>
        </w:rPr>
        <w:t>"</w:t>
      </w:r>
      <w:r w:rsidR="00E56B59">
        <w:rPr>
          <w:rFonts w:ascii="Tahoma" w:hAnsi="Tahoma" w:cs="Tahoma"/>
          <w:sz w:val="24"/>
          <w:szCs w:val="24"/>
          <w:lang w:val="sr-Latn-CS"/>
        </w:rPr>
        <w:t xml:space="preserve"> da se određeno lice ili grupa lica diskriminiše po osnovu pola.</w:t>
      </w:r>
    </w:p>
    <w:p w:rsidR="006433E8" w:rsidRDefault="006433E8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433E8" w:rsidRDefault="005D5900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2</w:t>
      </w:r>
      <w:r w:rsidR="006433E8">
        <w:rPr>
          <w:rFonts w:ascii="Tahoma" w:hAnsi="Tahoma" w:cs="Tahoma"/>
          <w:sz w:val="24"/>
          <w:szCs w:val="24"/>
          <w:lang w:val="sr-Latn-CS"/>
        </w:rPr>
        <w:t>. Odredbu člana 4 Predloga Zakon</w:t>
      </w:r>
      <w:r w:rsidR="00470DB7">
        <w:rPr>
          <w:rFonts w:ascii="Tahoma" w:hAnsi="Tahoma" w:cs="Tahoma"/>
          <w:sz w:val="24"/>
          <w:szCs w:val="24"/>
          <w:lang w:val="sr-Latn-CS"/>
        </w:rPr>
        <w:t xml:space="preserve">a kojim je dodat </w:t>
      </w:r>
      <w:r w:rsidR="006433E8">
        <w:rPr>
          <w:rFonts w:ascii="Tahoma" w:hAnsi="Tahoma" w:cs="Tahoma"/>
          <w:sz w:val="24"/>
          <w:szCs w:val="24"/>
          <w:lang w:val="sr-Latn-CS"/>
        </w:rPr>
        <w:t>novi član 4a</w:t>
      </w:r>
      <w:r w:rsidR="00470DB7">
        <w:rPr>
          <w:rFonts w:ascii="Tahoma" w:hAnsi="Tahoma" w:cs="Tahoma"/>
          <w:sz w:val="24"/>
          <w:szCs w:val="24"/>
          <w:lang w:val="sr-Latn-CS"/>
        </w:rPr>
        <w:t xml:space="preserve"> Zakona</w:t>
      </w:r>
      <w:r w:rsidR="006433E8">
        <w:rPr>
          <w:rFonts w:ascii="Tahoma" w:hAnsi="Tahoma" w:cs="Tahoma"/>
          <w:sz w:val="24"/>
          <w:szCs w:val="24"/>
          <w:lang w:val="sr-Latn-CS"/>
        </w:rPr>
        <w:t xml:space="preserve">, neophodno je preispitati, s obzirom da su teži oblici diskriminacije već određeni </w:t>
      </w:r>
      <w:r w:rsidR="00BB6871">
        <w:rPr>
          <w:rFonts w:ascii="Tahoma" w:hAnsi="Tahoma" w:cs="Tahoma"/>
          <w:sz w:val="24"/>
          <w:szCs w:val="24"/>
          <w:lang w:val="sr-Latn-CS"/>
        </w:rPr>
        <w:t>članom 20 Zakona</w:t>
      </w:r>
      <w:r w:rsidR="006433E8">
        <w:rPr>
          <w:rFonts w:ascii="Tahoma" w:hAnsi="Tahoma" w:cs="Tahoma"/>
          <w:sz w:val="24"/>
          <w:szCs w:val="24"/>
          <w:lang w:val="sr-Latn-CS"/>
        </w:rPr>
        <w:t xml:space="preserve"> o zabrani diskriminacije</w:t>
      </w:r>
      <w:r w:rsidR="00BB6871">
        <w:rPr>
          <w:rFonts w:ascii="Tahoma" w:hAnsi="Tahoma" w:cs="Tahoma"/>
          <w:sz w:val="24"/>
          <w:szCs w:val="24"/>
          <w:lang w:val="sr-Latn-CS"/>
        </w:rPr>
        <w:t>,</w:t>
      </w:r>
      <w:r w:rsidR="006433E8">
        <w:rPr>
          <w:rFonts w:ascii="Tahoma" w:hAnsi="Tahoma" w:cs="Tahoma"/>
          <w:sz w:val="24"/>
          <w:szCs w:val="24"/>
          <w:lang w:val="sr-Latn-CS"/>
        </w:rPr>
        <w:t xml:space="preserve"> te saglasno tome i višestruka diskriminacija. Ukoliko se ocijeni potrebnim da se</w:t>
      </w:r>
      <w:r w:rsidR="001A5020">
        <w:rPr>
          <w:rFonts w:ascii="Tahoma" w:hAnsi="Tahoma" w:cs="Tahoma"/>
          <w:sz w:val="24"/>
          <w:szCs w:val="24"/>
          <w:lang w:val="sr-Latn-CS"/>
        </w:rPr>
        <w:t xml:space="preserve"> u Zakonu</w:t>
      </w:r>
      <w:r w:rsidR="00470DB7">
        <w:rPr>
          <w:rFonts w:ascii="Tahoma" w:hAnsi="Tahoma" w:cs="Tahoma"/>
          <w:sz w:val="24"/>
          <w:szCs w:val="24"/>
          <w:lang w:val="sr-Latn-CS"/>
        </w:rPr>
        <w:t xml:space="preserve"> o rodnoj ravnopravnosti </w:t>
      </w:r>
      <w:r>
        <w:rPr>
          <w:rFonts w:ascii="Tahoma" w:hAnsi="Tahoma" w:cs="Tahoma"/>
          <w:sz w:val="24"/>
          <w:szCs w:val="24"/>
          <w:lang w:val="sr-Latn-CS"/>
        </w:rPr>
        <w:t>unesu</w:t>
      </w:r>
      <w:r w:rsidR="00BB6871">
        <w:rPr>
          <w:rFonts w:ascii="Tahoma" w:hAnsi="Tahoma" w:cs="Tahoma"/>
          <w:sz w:val="24"/>
          <w:szCs w:val="24"/>
          <w:lang w:val="sr-Latn-CS"/>
        </w:rPr>
        <w:t xml:space="preserve"> odredbe</w:t>
      </w:r>
      <w:r w:rsidR="006433E8">
        <w:rPr>
          <w:rFonts w:ascii="Tahoma" w:hAnsi="Tahoma" w:cs="Tahoma"/>
          <w:sz w:val="24"/>
          <w:szCs w:val="24"/>
          <w:lang w:val="sr-Latn-CS"/>
        </w:rPr>
        <w:t xml:space="preserve"> o težim oblicima diskriminacije</w:t>
      </w:r>
      <w:r w:rsidR="00BF0016">
        <w:rPr>
          <w:rFonts w:ascii="Tahoma" w:hAnsi="Tahoma" w:cs="Tahoma"/>
          <w:sz w:val="24"/>
          <w:szCs w:val="24"/>
          <w:lang w:val="sr-Latn-CS"/>
        </w:rPr>
        <w:t>,</w:t>
      </w:r>
      <w:r w:rsidR="006433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6871">
        <w:rPr>
          <w:rFonts w:ascii="Tahoma" w:hAnsi="Tahoma" w:cs="Tahoma"/>
          <w:sz w:val="24"/>
          <w:szCs w:val="24"/>
          <w:lang w:val="sr-Latn-CS"/>
        </w:rPr>
        <w:t xml:space="preserve">te/tu </w:t>
      </w:r>
      <w:r w:rsidR="005D1DB7">
        <w:rPr>
          <w:rFonts w:ascii="Tahoma" w:hAnsi="Tahoma" w:cs="Tahoma"/>
          <w:sz w:val="24"/>
          <w:szCs w:val="24"/>
          <w:lang w:val="sr-Latn-CS"/>
        </w:rPr>
        <w:t>odredb</w:t>
      </w:r>
      <w:r w:rsidR="00BF0016">
        <w:rPr>
          <w:rFonts w:ascii="Tahoma" w:hAnsi="Tahoma" w:cs="Tahoma"/>
          <w:sz w:val="24"/>
          <w:szCs w:val="24"/>
          <w:lang w:val="sr-Latn-CS"/>
        </w:rPr>
        <w:t>e/</w:t>
      </w:r>
      <w:r w:rsidR="005D1DB7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BB6871">
        <w:rPr>
          <w:rFonts w:ascii="Tahoma" w:hAnsi="Tahoma" w:cs="Tahoma"/>
          <w:sz w:val="24"/>
          <w:szCs w:val="24"/>
          <w:lang w:val="sr-Latn-CS"/>
        </w:rPr>
        <w:t>potrebno je usaglasiti sa na</w:t>
      </w:r>
      <w:r>
        <w:rPr>
          <w:rFonts w:ascii="Tahoma" w:hAnsi="Tahoma" w:cs="Tahoma"/>
          <w:sz w:val="24"/>
          <w:szCs w:val="24"/>
          <w:lang w:val="sr-Latn-CS"/>
        </w:rPr>
        <w:t>vedenim članom Z</w:t>
      </w:r>
      <w:r w:rsidR="005D1DB7">
        <w:rPr>
          <w:rFonts w:ascii="Tahoma" w:hAnsi="Tahoma" w:cs="Tahoma"/>
          <w:sz w:val="24"/>
          <w:szCs w:val="24"/>
          <w:lang w:val="sr-Latn-CS"/>
        </w:rPr>
        <w:t>akona o zabrani diskriminacije</w:t>
      </w:r>
      <w:r w:rsidR="00BB6871">
        <w:rPr>
          <w:rFonts w:ascii="Tahoma" w:hAnsi="Tahoma" w:cs="Tahoma"/>
          <w:sz w:val="24"/>
          <w:szCs w:val="24"/>
          <w:lang w:val="sr-Latn-CS"/>
        </w:rPr>
        <w:t>.</w:t>
      </w:r>
    </w:p>
    <w:p w:rsidR="00BB6871" w:rsidRDefault="00BB6871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B6871" w:rsidRDefault="000509C0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3</w:t>
      </w:r>
      <w:r w:rsidR="00BB6871">
        <w:rPr>
          <w:rFonts w:ascii="Tahoma" w:hAnsi="Tahoma" w:cs="Tahoma"/>
          <w:sz w:val="24"/>
          <w:szCs w:val="24"/>
          <w:lang w:val="sr-Latn-CS"/>
        </w:rPr>
        <w:t>. U odredbi člana 5 Predloga Zakona, kojom je dodat novi čalan 6a, treba brisati riječi: "i inspekcijski nadzor", jer je inspekcijski nazor u odnosu na pojedine oblike diskriminacije uređen Zakonom o zabrani diskriminacije, a zašti</w:t>
      </w:r>
      <w:r w:rsidR="00BF0016">
        <w:rPr>
          <w:rFonts w:ascii="Tahoma" w:hAnsi="Tahoma" w:cs="Tahoma"/>
          <w:sz w:val="24"/>
          <w:szCs w:val="24"/>
          <w:lang w:val="sr-Latn-CS"/>
        </w:rPr>
        <w:t xml:space="preserve">ta od diskriminacije obuhvata </w:t>
      </w:r>
      <w:r w:rsidR="00BB6871">
        <w:rPr>
          <w:rFonts w:ascii="Tahoma" w:hAnsi="Tahoma" w:cs="Tahoma"/>
          <w:sz w:val="24"/>
          <w:szCs w:val="24"/>
          <w:lang w:val="sr-Latn-CS"/>
        </w:rPr>
        <w:t>ovaj oblik nadzora.</w:t>
      </w:r>
    </w:p>
    <w:p w:rsidR="00BB6871" w:rsidRDefault="00BB6871" w:rsidP="008A0369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CD2131" w:rsidRPr="00AD21E1" w:rsidRDefault="000509C0" w:rsidP="00AD21E1">
      <w:pPr>
        <w:spacing w:after="0" w:line="240" w:lineRule="auto"/>
        <w:ind w:right="-72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CS"/>
        </w:rPr>
        <w:t>4</w:t>
      </w:r>
      <w:r w:rsidR="00BB6871" w:rsidRPr="00140121">
        <w:rPr>
          <w:rFonts w:ascii="Tahoma" w:hAnsi="Tahoma" w:cs="Tahoma"/>
          <w:sz w:val="24"/>
          <w:szCs w:val="24"/>
          <w:lang w:val="sr-Latn-CS"/>
        </w:rPr>
        <w:t>. Odredbu člana 6</w:t>
      </w:r>
      <w:r w:rsidR="00F04AE1" w:rsidRPr="0014012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83183">
        <w:rPr>
          <w:rFonts w:ascii="Tahoma" w:hAnsi="Tahoma" w:cs="Tahoma"/>
          <w:sz w:val="24"/>
          <w:szCs w:val="24"/>
          <w:lang w:val="sr-Latn-CS"/>
        </w:rPr>
        <w:t xml:space="preserve">Predloga Zakona </w:t>
      </w:r>
      <w:r w:rsidR="00BF0016">
        <w:rPr>
          <w:rFonts w:ascii="Tahoma" w:hAnsi="Tahoma" w:cs="Tahoma"/>
          <w:sz w:val="24"/>
          <w:szCs w:val="24"/>
          <w:lang w:val="sr-Latn-CS"/>
        </w:rPr>
        <w:t xml:space="preserve">(izmjena </w:t>
      </w:r>
      <w:r w:rsidR="00B83183">
        <w:rPr>
          <w:rFonts w:ascii="Tahoma" w:hAnsi="Tahoma" w:cs="Tahoma"/>
          <w:sz w:val="24"/>
          <w:szCs w:val="24"/>
          <w:lang w:val="sr-Latn-CS"/>
        </w:rPr>
        <w:t>tač. 5 i 6</w:t>
      </w:r>
      <w:r w:rsidR="00BF0016">
        <w:rPr>
          <w:rFonts w:ascii="Tahoma" w:hAnsi="Tahoma" w:cs="Tahoma"/>
          <w:sz w:val="24"/>
          <w:szCs w:val="24"/>
          <w:lang w:val="sr-Latn-CS"/>
        </w:rPr>
        <w:t xml:space="preserve"> člana 7 važećeg Zakona)</w:t>
      </w:r>
      <w:r w:rsidR="005F0D38">
        <w:rPr>
          <w:rFonts w:ascii="Tahoma" w:hAnsi="Tahoma" w:cs="Tahoma"/>
          <w:sz w:val="24"/>
          <w:szCs w:val="24"/>
          <w:lang w:val="sr-Latn-CS"/>
        </w:rPr>
        <w:t>, kojom</w:t>
      </w:r>
      <w:r w:rsidR="00B83183">
        <w:rPr>
          <w:rFonts w:ascii="Tahoma" w:hAnsi="Tahoma" w:cs="Tahoma"/>
          <w:sz w:val="24"/>
          <w:szCs w:val="24"/>
          <w:lang w:val="sr-Latn-CS"/>
        </w:rPr>
        <w:t xml:space="preserve"> se definiše</w:t>
      </w:r>
      <w:r w:rsidR="00BB6871" w:rsidRPr="00140121">
        <w:rPr>
          <w:rFonts w:ascii="Tahoma" w:hAnsi="Tahoma" w:cs="Tahoma"/>
          <w:sz w:val="24"/>
          <w:szCs w:val="24"/>
          <w:lang w:val="sr-Latn-CS"/>
        </w:rPr>
        <w:t xml:space="preserve"> neposredna i posredna diskriminacija po osnovu pola</w:t>
      </w:r>
      <w:r w:rsidR="00B83183">
        <w:rPr>
          <w:rFonts w:ascii="Tahoma" w:hAnsi="Tahoma" w:cs="Tahoma"/>
          <w:sz w:val="24"/>
          <w:szCs w:val="24"/>
          <w:lang w:val="sr-Latn-CS"/>
        </w:rPr>
        <w:t>,</w:t>
      </w:r>
      <w:r w:rsidR="00F04AE1" w:rsidRPr="00140121">
        <w:rPr>
          <w:rFonts w:ascii="Tahoma" w:hAnsi="Tahoma" w:cs="Tahoma"/>
          <w:sz w:val="24"/>
          <w:szCs w:val="24"/>
          <w:lang w:val="sr-Latn-CS"/>
        </w:rPr>
        <w:t xml:space="preserve"> potrebno </w:t>
      </w:r>
      <w:r w:rsidR="00B8318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="00F04AE1" w:rsidRPr="00140121">
        <w:rPr>
          <w:rFonts w:ascii="Tahoma" w:hAnsi="Tahoma" w:cs="Tahoma"/>
          <w:sz w:val="24"/>
          <w:szCs w:val="24"/>
          <w:lang w:val="sr-Latn-CS"/>
        </w:rPr>
        <w:t>usaglasiti sa Zakonom o</w:t>
      </w:r>
      <w:r w:rsidR="002E79B2" w:rsidRPr="00140121">
        <w:rPr>
          <w:rFonts w:ascii="Tahoma" w:hAnsi="Tahoma" w:cs="Tahoma"/>
          <w:sz w:val="24"/>
          <w:szCs w:val="24"/>
          <w:lang w:val="sr-Latn-CS"/>
        </w:rPr>
        <w:t xml:space="preserve"> zabrani diskriminacije jer su</w:t>
      </w:r>
      <w:r w:rsidR="00F04AE1" w:rsidRPr="0014012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65D" w:rsidRPr="00140121">
        <w:rPr>
          <w:rFonts w:ascii="Tahoma" w:hAnsi="Tahoma" w:cs="Tahoma"/>
          <w:sz w:val="24"/>
          <w:szCs w:val="24"/>
          <w:lang w:val="sr-Latn-CS"/>
        </w:rPr>
        <w:t xml:space="preserve">tim definicimama </w:t>
      </w:r>
      <w:r w:rsidR="00F04AE1" w:rsidRPr="00140121">
        <w:rPr>
          <w:rFonts w:ascii="Tahoma" w:hAnsi="Tahoma" w:cs="Tahoma"/>
          <w:sz w:val="24"/>
          <w:szCs w:val="24"/>
          <w:lang w:val="sr-Latn-CS"/>
        </w:rPr>
        <w:t xml:space="preserve">izjednačeni pojmovi "osnovi </w:t>
      </w:r>
      <w:r w:rsidR="003A1916" w:rsidRPr="00140121">
        <w:rPr>
          <w:rFonts w:ascii="Tahoma" w:hAnsi="Tahoma" w:cs="Tahoma"/>
          <w:sz w:val="24"/>
          <w:szCs w:val="24"/>
          <w:lang w:val="sr-Latn-CS"/>
        </w:rPr>
        <w:t>diskriminacije"</w:t>
      </w:r>
      <w:r w:rsidR="00F04AE1" w:rsidRPr="0014012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65D" w:rsidRPr="00140121">
        <w:rPr>
          <w:rFonts w:ascii="Tahoma" w:hAnsi="Tahoma" w:cs="Tahoma"/>
          <w:sz w:val="24"/>
          <w:szCs w:val="24"/>
          <w:lang w:val="sr-Latn-CS"/>
        </w:rPr>
        <w:t xml:space="preserve">sa radnjama diskriminacije i </w:t>
      </w:r>
      <w:r w:rsidR="00F04AE1" w:rsidRPr="00140121">
        <w:rPr>
          <w:rFonts w:ascii="Tahoma" w:hAnsi="Tahoma" w:cs="Tahoma"/>
          <w:sz w:val="24"/>
          <w:szCs w:val="24"/>
          <w:lang w:val="sr-Latn-CS"/>
        </w:rPr>
        <w:t>oblici</w:t>
      </w:r>
      <w:r w:rsidR="0056065D" w:rsidRPr="00140121">
        <w:rPr>
          <w:rFonts w:ascii="Tahoma" w:hAnsi="Tahoma" w:cs="Tahoma"/>
          <w:sz w:val="24"/>
          <w:szCs w:val="24"/>
          <w:lang w:val="sr-Latn-CS"/>
        </w:rPr>
        <w:t>ma diskriminacije</w:t>
      </w:r>
      <w:r w:rsidR="00F04AE1" w:rsidRPr="00140121">
        <w:rPr>
          <w:rFonts w:ascii="Tahoma" w:hAnsi="Tahoma" w:cs="Tahoma"/>
          <w:sz w:val="24"/>
          <w:szCs w:val="24"/>
          <w:lang w:val="sr-Latn-CS"/>
        </w:rPr>
        <w:t>. Osnov diskriminacije u smislu Zakona o rodnoj ravnopravnosti jeste "pol"</w:t>
      </w:r>
      <w:r w:rsidR="00CD2131" w:rsidRPr="00140121">
        <w:rPr>
          <w:rFonts w:ascii="Tahoma" w:hAnsi="Tahoma" w:cs="Tahoma"/>
          <w:sz w:val="24"/>
          <w:szCs w:val="24"/>
          <w:lang w:val="sr-Latn-CS"/>
        </w:rPr>
        <w:t xml:space="preserve">, a ostali osnovi diskriminacije kao što su </w:t>
      </w:r>
      <w:r w:rsidR="00CD2131" w:rsidRPr="00140121">
        <w:rPr>
          <w:rFonts w:ascii="Tahoma" w:eastAsia="Times New Roman" w:hAnsi="Tahoma" w:cs="Tahoma"/>
          <w:sz w:val="24"/>
          <w:szCs w:val="24"/>
        </w:rPr>
        <w:t>rasa, boja kože, nacionalna pripadnost, društ</w:t>
      </w:r>
      <w:r w:rsidR="00B83183">
        <w:rPr>
          <w:rFonts w:ascii="Tahoma" w:eastAsia="Times New Roman" w:hAnsi="Tahoma" w:cs="Tahoma"/>
          <w:sz w:val="24"/>
          <w:szCs w:val="24"/>
        </w:rPr>
        <w:t>veno ili etničko porijeklo, veza</w:t>
      </w:r>
      <w:r w:rsidR="00CD2131" w:rsidRPr="00140121">
        <w:rPr>
          <w:rFonts w:ascii="Tahoma" w:eastAsia="Times New Roman" w:hAnsi="Tahoma" w:cs="Tahoma"/>
          <w:sz w:val="24"/>
          <w:szCs w:val="24"/>
        </w:rPr>
        <w:t xml:space="preserve"> sa nekim manjinskim narodom ili manjinskom nacionalnom zajednicom, jezik, vjera ili uvjerenje</w:t>
      </w:r>
      <w:r w:rsidR="00B83183">
        <w:rPr>
          <w:rFonts w:ascii="Tahoma" w:eastAsia="Times New Roman" w:hAnsi="Tahoma" w:cs="Tahoma"/>
          <w:sz w:val="24"/>
          <w:szCs w:val="24"/>
        </w:rPr>
        <w:t>, političko ili drugo mišljenje i dr</w:t>
      </w:r>
      <w:r w:rsidR="00E74F86">
        <w:rPr>
          <w:rFonts w:ascii="Tahoma" w:eastAsia="Times New Roman" w:hAnsi="Tahoma" w:cs="Tahoma"/>
          <w:sz w:val="24"/>
          <w:szCs w:val="24"/>
        </w:rPr>
        <w:t>.,</w:t>
      </w:r>
      <w:r w:rsidR="0056065D" w:rsidRPr="00140121">
        <w:rPr>
          <w:rFonts w:ascii="Tahoma" w:eastAsia="Times New Roman" w:hAnsi="Tahoma" w:cs="Tahoma"/>
          <w:sz w:val="24"/>
          <w:szCs w:val="24"/>
        </w:rPr>
        <w:t xml:space="preserve"> propisani su Zakonom o</w:t>
      </w:r>
      <w:r w:rsidR="00BF0016">
        <w:rPr>
          <w:rFonts w:ascii="Tahoma" w:eastAsia="Times New Roman" w:hAnsi="Tahoma" w:cs="Tahoma"/>
          <w:sz w:val="24"/>
          <w:szCs w:val="24"/>
        </w:rPr>
        <w:t xml:space="preserve"> zabrani diskriminacije. Pojmovi</w:t>
      </w:r>
      <w:r w:rsidR="0056065D" w:rsidRPr="00140121">
        <w:rPr>
          <w:rFonts w:ascii="Tahoma" w:eastAsia="Times New Roman" w:hAnsi="Tahoma" w:cs="Tahoma"/>
          <w:sz w:val="24"/>
          <w:szCs w:val="24"/>
        </w:rPr>
        <w:t xml:space="preserve"> sadržani u definiciji diskriminacije </w:t>
      </w:r>
      <w:r w:rsidR="00A50CB0">
        <w:rPr>
          <w:rFonts w:ascii="Tahoma" w:eastAsia="Times New Roman" w:hAnsi="Tahoma" w:cs="Tahoma"/>
          <w:sz w:val="24"/>
          <w:szCs w:val="24"/>
        </w:rPr>
        <w:t>iz člana 3 st. 1 i 2 Predloga Zakona</w:t>
      </w:r>
      <w:r w:rsidR="00D3085C">
        <w:rPr>
          <w:rFonts w:ascii="Tahoma" w:eastAsia="Times New Roman" w:hAnsi="Tahoma" w:cs="Tahoma"/>
          <w:sz w:val="24"/>
          <w:szCs w:val="24"/>
        </w:rPr>
        <w:t xml:space="preserve">, </w:t>
      </w:r>
      <w:r w:rsidR="00A50CB0">
        <w:rPr>
          <w:rFonts w:ascii="Tahoma" w:eastAsia="Times New Roman" w:hAnsi="Tahoma" w:cs="Tahoma"/>
          <w:sz w:val="24"/>
          <w:szCs w:val="24"/>
        </w:rPr>
        <w:t xml:space="preserve"> (</w:t>
      </w:r>
      <w:r w:rsidR="003A1916" w:rsidRPr="00140121">
        <w:rPr>
          <w:rFonts w:ascii="Tahoma" w:hAnsi="Tahoma" w:cs="Tahoma"/>
          <w:sz w:val="24"/>
          <w:szCs w:val="24"/>
          <w:lang w:val="bs-Latn-BA"/>
        </w:rPr>
        <w:t>pravno ili faktičko, neposredno ili posredno pravljenje razlike ili nejednako postupanje, odnosno propuštanje postupanja, kao i isključivanje, ograničavanje ili davanje prvenstva</w:t>
      </w:r>
      <w:r>
        <w:rPr>
          <w:rFonts w:ascii="Tahoma" w:hAnsi="Tahoma" w:cs="Tahoma"/>
          <w:sz w:val="24"/>
          <w:szCs w:val="24"/>
          <w:lang w:val="bs-Latn-BA"/>
        </w:rPr>
        <w:t xml:space="preserve">), </w:t>
      </w:r>
      <w:r w:rsidR="00BF0016">
        <w:rPr>
          <w:rFonts w:ascii="Tahoma" w:hAnsi="Tahoma" w:cs="Tahoma"/>
          <w:sz w:val="24"/>
          <w:szCs w:val="24"/>
          <w:lang w:val="bs-Latn-BA"/>
        </w:rPr>
        <w:t>nijesu osnovi,</w:t>
      </w:r>
      <w:r w:rsidR="003A1916" w:rsidRPr="00140121">
        <w:rPr>
          <w:rFonts w:ascii="Tahoma" w:hAnsi="Tahoma" w:cs="Tahoma"/>
          <w:sz w:val="24"/>
          <w:szCs w:val="24"/>
          <w:lang w:val="bs-Latn-BA"/>
        </w:rPr>
        <w:t xml:space="preserve"> već pred</w:t>
      </w:r>
      <w:r w:rsidR="002E79B2" w:rsidRPr="00140121">
        <w:rPr>
          <w:rFonts w:ascii="Tahoma" w:hAnsi="Tahoma" w:cs="Tahoma"/>
          <w:sz w:val="24"/>
          <w:szCs w:val="24"/>
          <w:lang w:val="bs-Latn-BA"/>
        </w:rPr>
        <w:t xml:space="preserve">stavljaju </w:t>
      </w:r>
      <w:r>
        <w:rPr>
          <w:rFonts w:ascii="Tahoma" w:hAnsi="Tahoma" w:cs="Tahoma"/>
          <w:sz w:val="24"/>
          <w:szCs w:val="24"/>
          <w:lang w:val="bs-Latn-BA"/>
        </w:rPr>
        <w:t xml:space="preserve">oblike, odnosno </w:t>
      </w:r>
      <w:r w:rsidR="002E79B2" w:rsidRPr="00140121">
        <w:rPr>
          <w:rFonts w:ascii="Tahoma" w:hAnsi="Tahoma" w:cs="Tahoma"/>
          <w:sz w:val="24"/>
          <w:szCs w:val="24"/>
          <w:lang w:val="bs-Latn-BA"/>
        </w:rPr>
        <w:t>radnje diskriminacije</w:t>
      </w:r>
      <w:r w:rsidR="005F0D38">
        <w:rPr>
          <w:rFonts w:ascii="Tahoma" w:hAnsi="Tahoma" w:cs="Tahoma"/>
          <w:sz w:val="24"/>
          <w:szCs w:val="24"/>
          <w:lang w:val="bs-Latn-BA"/>
        </w:rPr>
        <w:t>. S toga</w:t>
      </w:r>
      <w:r w:rsidR="00996393">
        <w:rPr>
          <w:rFonts w:ascii="Tahoma" w:hAnsi="Tahoma" w:cs="Tahoma"/>
          <w:sz w:val="24"/>
          <w:szCs w:val="24"/>
          <w:lang w:val="bs-Latn-BA"/>
        </w:rPr>
        <w:t>,</w:t>
      </w:r>
      <w:r w:rsidR="005F0D38">
        <w:rPr>
          <w:rFonts w:ascii="Tahoma" w:hAnsi="Tahoma" w:cs="Tahoma"/>
          <w:sz w:val="24"/>
          <w:szCs w:val="24"/>
          <w:lang w:val="bs-Latn-BA"/>
        </w:rPr>
        <w:t xml:space="preserve"> navedenu odredbu Predloga Zakona</w:t>
      </w:r>
      <w:r w:rsidR="00D3085C">
        <w:rPr>
          <w:rFonts w:ascii="Tahoma" w:hAnsi="Tahoma" w:cs="Tahoma"/>
          <w:sz w:val="24"/>
          <w:szCs w:val="24"/>
          <w:lang w:val="bs-Latn-BA"/>
        </w:rPr>
        <w:t xml:space="preserve"> treba </w:t>
      </w:r>
      <w:r w:rsidR="002E79B2" w:rsidRPr="00140121">
        <w:rPr>
          <w:rFonts w:ascii="Tahoma" w:hAnsi="Tahoma" w:cs="Tahoma"/>
          <w:sz w:val="24"/>
          <w:szCs w:val="24"/>
          <w:lang w:val="bs-Latn-BA"/>
        </w:rPr>
        <w:t>usaglasiti sa Zakonom o zabrani diskriminacije</w:t>
      </w:r>
      <w:r w:rsidR="005A245B">
        <w:rPr>
          <w:rFonts w:ascii="Tahoma" w:hAnsi="Tahoma" w:cs="Tahoma"/>
          <w:sz w:val="24"/>
          <w:szCs w:val="24"/>
          <w:lang w:val="bs-Latn-BA"/>
        </w:rPr>
        <w:t>.</w:t>
      </w:r>
    </w:p>
    <w:p w:rsidR="00BB6871" w:rsidRPr="00AD21E1" w:rsidRDefault="00BB6871" w:rsidP="00AD21E1">
      <w:pPr>
        <w:pStyle w:val="NoSpacing"/>
        <w:ind w:right="-72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B6871" w:rsidRDefault="00BF616B" w:rsidP="00AD21E1">
      <w:pPr>
        <w:pStyle w:val="NoSpacing"/>
        <w:ind w:right="-72"/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5</w:t>
      </w:r>
      <w:r w:rsidR="008717D3" w:rsidRPr="008717D3">
        <w:rPr>
          <w:rFonts w:ascii="Tahoma" w:hAnsi="Tahoma" w:cs="Tahoma"/>
          <w:sz w:val="24"/>
          <w:szCs w:val="24"/>
          <w:lang w:val="sr-Latn-CS"/>
        </w:rPr>
        <w:t xml:space="preserve">. Član 7 Predloga Zakona treba brisati, jer se dopunom člana 12 dodavanjem riječi: "u skladu sa zakonom", </w:t>
      </w:r>
      <w:r w:rsidR="001F2430" w:rsidRPr="008717D3">
        <w:rPr>
          <w:rFonts w:ascii="Tahoma" w:hAnsi="Tahoma" w:cs="Tahoma"/>
          <w:sz w:val="24"/>
          <w:szCs w:val="24"/>
          <w:lang w:val="sr-Latn-CS"/>
        </w:rPr>
        <w:t>umanjuje, odnosno ograničava domašaj pravne norme</w:t>
      </w:r>
      <w:r w:rsidR="008C3CE0" w:rsidRPr="008717D3">
        <w:rPr>
          <w:rFonts w:ascii="Tahoma" w:hAnsi="Tahoma" w:cs="Tahoma"/>
          <w:sz w:val="24"/>
          <w:szCs w:val="24"/>
          <w:lang w:val="sr-Latn-CS"/>
        </w:rPr>
        <w:t xml:space="preserve"> prema kojoj političke stranke svojim aktima, određuju način i mjere za postizanje rodno balansirane zastupljenosti žena i muškaraca na svim nivoima (npr. Zakonom o izboru poslanika i odbornika).</w:t>
      </w:r>
    </w:p>
    <w:p w:rsidR="005024E1" w:rsidRDefault="005024E1" w:rsidP="00AD21E1">
      <w:pPr>
        <w:pStyle w:val="NoSpacing"/>
        <w:ind w:right="-72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5024E1" w:rsidRDefault="00BF616B" w:rsidP="00AD21E1">
      <w:pPr>
        <w:pStyle w:val="NoSpacing"/>
        <w:ind w:right="-72"/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6</w:t>
      </w:r>
      <w:r w:rsidR="005024E1" w:rsidRPr="008717D3">
        <w:rPr>
          <w:rFonts w:ascii="Tahoma" w:hAnsi="Tahoma" w:cs="Tahoma"/>
          <w:sz w:val="24"/>
          <w:szCs w:val="24"/>
          <w:lang w:val="sr-Latn-CS"/>
        </w:rPr>
        <w:t>. Odredbu člana 18 stav 3 važećeg Zakona o rodnoj ravnopravnosti treba brisati. Ova odredba nije u skladu sa odredbom člana 5 Zakona o zabrani diskriminacije, jer za donošenje, odnosno uvođenje i sprovođenje posebnih mjera</w:t>
      </w:r>
      <w:r w:rsidR="00E62980">
        <w:rPr>
          <w:rFonts w:ascii="Tahoma" w:hAnsi="Tahoma" w:cs="Tahoma"/>
          <w:sz w:val="24"/>
          <w:szCs w:val="24"/>
          <w:lang w:val="sr-Latn-CS"/>
        </w:rPr>
        <w:t xml:space="preserve"> propisanih u ovom članu nije potrebna bilo čija saglasnost. Sledstveno ovoj odredbi Zakona o zabrani diskriminacije ni za donošenje, odnosno uvođenje i sprovođenje posebnih pozitivnih mjera utvrđenih akcionim planovima </w:t>
      </w:r>
      <w:r w:rsidR="00391912" w:rsidRPr="008717D3">
        <w:rPr>
          <w:rFonts w:ascii="Tahoma" w:hAnsi="Tahoma" w:cs="Tahoma"/>
          <w:sz w:val="24"/>
          <w:szCs w:val="24"/>
          <w:lang w:val="sr-Latn-CS"/>
        </w:rPr>
        <w:t xml:space="preserve">za podsticanje i ostvarivanje rodne ravnopravnosti, </w:t>
      </w:r>
      <w:r w:rsidR="005024E1" w:rsidRPr="008717D3">
        <w:rPr>
          <w:rFonts w:ascii="Tahoma" w:hAnsi="Tahoma" w:cs="Tahoma"/>
          <w:sz w:val="24"/>
          <w:szCs w:val="24"/>
          <w:lang w:val="sr-Latn-CS"/>
        </w:rPr>
        <w:t>nije potrebna saglasnost drugog organa.</w:t>
      </w:r>
      <w:r w:rsidR="0046198B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91912" w:rsidRDefault="00391912" w:rsidP="00AD21E1">
      <w:pPr>
        <w:pStyle w:val="NoSpacing"/>
        <w:ind w:right="-72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91912" w:rsidRDefault="00E62980" w:rsidP="00391912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CS"/>
        </w:rPr>
        <w:t>7</w:t>
      </w:r>
      <w:r w:rsidR="0039191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91912" w:rsidRPr="008A0369">
        <w:rPr>
          <w:rFonts w:ascii="Tahoma" w:hAnsi="Tahoma" w:cs="Tahoma"/>
          <w:sz w:val="24"/>
          <w:szCs w:val="24"/>
        </w:rPr>
        <w:t>Zakon o rodnoj ravnopravnosti propisuje poseban mehanizam pravne zaštite lica koja su pretrpjela diskriminatorski tretman na osnovu pola, a koji se sastoji u podnošenju predstavke ministarstvu nadležnom za ljudska i manjinska prava. Problem koji ovo zakonsko rješenje implicira je</w:t>
      </w:r>
      <w:r w:rsidR="008717D3">
        <w:rPr>
          <w:rFonts w:ascii="Tahoma" w:hAnsi="Tahoma" w:cs="Tahoma"/>
          <w:sz w:val="24"/>
          <w:szCs w:val="24"/>
        </w:rPr>
        <w:t>ste</w:t>
      </w:r>
      <w:r w:rsidR="00391912" w:rsidRPr="008A0369">
        <w:rPr>
          <w:rFonts w:ascii="Tahoma" w:hAnsi="Tahoma" w:cs="Tahoma"/>
          <w:sz w:val="24"/>
          <w:szCs w:val="24"/>
        </w:rPr>
        <w:t xml:space="preserve"> u tome da se skoro istovjetan mehanizam zaštite od diskriminacije može koristiti i u slučaju diskriminacije na osnovu pola, propisan Zakonom o zabrani diskriminacije, a sadržan je u pravu na podnošenje pritužbe Zaštitniku ljudskih prava i sloboda Crne Gore</w:t>
      </w:r>
      <w:r>
        <w:rPr>
          <w:rFonts w:ascii="Tahoma" w:hAnsi="Tahoma" w:cs="Tahoma"/>
          <w:sz w:val="24"/>
          <w:szCs w:val="24"/>
        </w:rPr>
        <w:t>, koji je centralno tijelo, odnosno institucionalni mehanizam za zaštitu od diskriminacije</w:t>
      </w:r>
      <w:r w:rsidR="00391912" w:rsidRPr="008A0369">
        <w:rPr>
          <w:rFonts w:ascii="Tahoma" w:hAnsi="Tahoma" w:cs="Tahoma"/>
          <w:sz w:val="24"/>
          <w:szCs w:val="24"/>
        </w:rPr>
        <w:t xml:space="preserve">. Razumljiva je bila namjera zakonodavca u periodu usvajanja Zakona o rodnoj ravnopravnosti da proširi krug mehanizama pravne zaštite i na taj način omogući efikasniju zaštitu principa jednakog tretmana muškarca i žene. Međutim, nakon usvajanja Zakona o zabrani diskriminacije iz 2010. godine i njegovog unaprjeđenja u skladu sa međunarodnim standardima u 2014. godini, postojanje paralelnog i skoro istovjetnog mehanizma zaštite rodne ravnopravnosti </w:t>
      </w:r>
      <w:r w:rsidR="00391912">
        <w:rPr>
          <w:rFonts w:ascii="Tahoma" w:hAnsi="Tahoma" w:cs="Tahoma"/>
          <w:sz w:val="24"/>
          <w:szCs w:val="24"/>
        </w:rPr>
        <w:t xml:space="preserve"> propisanog važećim Zakonom</w:t>
      </w:r>
      <w:r w:rsidR="00391912" w:rsidRPr="008A0369">
        <w:rPr>
          <w:rFonts w:ascii="Tahoma" w:hAnsi="Tahoma" w:cs="Tahoma"/>
          <w:sz w:val="24"/>
          <w:szCs w:val="24"/>
        </w:rPr>
        <w:t xml:space="preserve"> o rodnoj ravnopravnosti više nije moguće opravdati, te je Predlogom Zakona potrebno ukloniti </w:t>
      </w:r>
      <w:r w:rsidR="00391912" w:rsidRPr="008A0369">
        <w:rPr>
          <w:rFonts w:ascii="Tahoma" w:hAnsi="Tahoma" w:cs="Tahoma"/>
          <w:sz w:val="24"/>
          <w:szCs w:val="24"/>
        </w:rPr>
        <w:lastRenderedPageBreak/>
        <w:t xml:space="preserve">- brisati </w:t>
      </w:r>
      <w:r w:rsidR="00391912">
        <w:rPr>
          <w:rFonts w:ascii="Tahoma" w:hAnsi="Tahoma" w:cs="Tahoma"/>
          <w:sz w:val="24"/>
          <w:szCs w:val="24"/>
        </w:rPr>
        <w:t>sve odredbe</w:t>
      </w:r>
      <w:r w:rsidR="00391912" w:rsidRPr="008A0369">
        <w:rPr>
          <w:rFonts w:ascii="Tahoma" w:hAnsi="Tahoma" w:cs="Tahoma"/>
          <w:sz w:val="24"/>
          <w:szCs w:val="24"/>
        </w:rPr>
        <w:t xml:space="preserve"> koja se odnosi na postupak pravne zaštite od diskriminacije pred nadležnim ministarstvom</w:t>
      </w:r>
      <w:r w:rsidR="00391912">
        <w:rPr>
          <w:rFonts w:ascii="Tahoma" w:hAnsi="Tahoma" w:cs="Tahoma"/>
          <w:sz w:val="24"/>
          <w:szCs w:val="24"/>
        </w:rPr>
        <w:t xml:space="preserve"> za ljudska i manjinska prava</w:t>
      </w:r>
      <w:r w:rsidR="00391912" w:rsidRPr="008A0369">
        <w:rPr>
          <w:rFonts w:ascii="Tahoma" w:hAnsi="Tahoma" w:cs="Tahoma"/>
          <w:sz w:val="24"/>
          <w:szCs w:val="24"/>
        </w:rPr>
        <w:t xml:space="preserve">.      </w:t>
      </w:r>
    </w:p>
    <w:p w:rsidR="00391912" w:rsidRPr="008A0369" w:rsidRDefault="00391912" w:rsidP="0039191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391912" w:rsidRPr="008A0369" w:rsidRDefault="002F5208" w:rsidP="00391912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4C66DA">
        <w:rPr>
          <w:rFonts w:ascii="Tahoma" w:hAnsi="Tahoma" w:cs="Tahoma"/>
          <w:sz w:val="24"/>
          <w:szCs w:val="24"/>
        </w:rPr>
        <w:t xml:space="preserve">. </w:t>
      </w:r>
      <w:r w:rsidR="00391912" w:rsidRPr="008A0369">
        <w:rPr>
          <w:rFonts w:ascii="Tahoma" w:hAnsi="Tahoma" w:cs="Tahoma"/>
          <w:sz w:val="24"/>
          <w:szCs w:val="24"/>
        </w:rPr>
        <w:t xml:space="preserve">Predlogom </w:t>
      </w:r>
      <w:r w:rsidR="00391912" w:rsidRPr="008A0369">
        <w:rPr>
          <w:rFonts w:ascii="Tahoma" w:hAnsi="Tahoma" w:cs="Tahoma"/>
          <w:sz w:val="24"/>
          <w:szCs w:val="24"/>
          <w:lang w:val="sr-Latn-CS"/>
        </w:rPr>
        <w:t>Z</w:t>
      </w:r>
      <w:r w:rsidR="00391912" w:rsidRPr="008A0369">
        <w:rPr>
          <w:rFonts w:ascii="Tahoma" w:hAnsi="Tahoma" w:cs="Tahoma"/>
          <w:sz w:val="24"/>
          <w:szCs w:val="24"/>
        </w:rPr>
        <w:t xml:space="preserve">akona daje  se novo ovlašćenje ministarstvu nadležnom za ljudska i manjinska prava da pokreće prekršajni postupak za prekršaje koji su propisani Zakonom, ali pri tome  nijesu razrađeni postupak i mehanizmi </w:t>
      </w:r>
      <w:r w:rsidR="004C66DA">
        <w:rPr>
          <w:rFonts w:ascii="Tahoma" w:hAnsi="Tahoma" w:cs="Tahoma"/>
          <w:sz w:val="24"/>
          <w:szCs w:val="24"/>
        </w:rPr>
        <w:t xml:space="preserve">tog ministarstva </w:t>
      </w:r>
      <w:r w:rsidR="00391912" w:rsidRPr="008A0369">
        <w:rPr>
          <w:rFonts w:ascii="Tahoma" w:hAnsi="Tahoma" w:cs="Tahoma"/>
          <w:sz w:val="24"/>
          <w:szCs w:val="24"/>
        </w:rPr>
        <w:t xml:space="preserve">za utvrđivanje nepravilnosti koje predstavljaju prekršaj. </w:t>
      </w:r>
    </w:p>
    <w:p w:rsidR="00391912" w:rsidRPr="008A0369" w:rsidRDefault="00391912" w:rsidP="0039191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391912" w:rsidRDefault="002F5208" w:rsidP="00391912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4C66DA">
        <w:rPr>
          <w:rFonts w:ascii="Tahoma" w:hAnsi="Tahoma" w:cs="Tahoma"/>
          <w:sz w:val="24"/>
          <w:szCs w:val="24"/>
        </w:rPr>
        <w:t>. P</w:t>
      </w:r>
      <w:r w:rsidR="00391912" w:rsidRPr="008A0369">
        <w:rPr>
          <w:rFonts w:ascii="Tahoma" w:hAnsi="Tahoma" w:cs="Tahoma"/>
          <w:sz w:val="24"/>
          <w:szCs w:val="24"/>
        </w:rPr>
        <w:t>rema odredbi člana 32 Zakona o rodnoj ravnopravnosti, nadzor nad sprovođenjem ovog zakona vrši ministarstvo nadležno za ljudska i manjinska prava. Kako saglasno propisima o državnoj upravi postoji nekoliko oblika uprav</w:t>
      </w:r>
      <w:r w:rsidR="004C66DA">
        <w:rPr>
          <w:rFonts w:ascii="Tahoma" w:hAnsi="Tahoma" w:cs="Tahoma"/>
          <w:sz w:val="24"/>
          <w:szCs w:val="24"/>
        </w:rPr>
        <w:t>nog nadzora, po našoj ocjeni ovu odredbu,</w:t>
      </w:r>
      <w:r w:rsidR="00391912" w:rsidRPr="008A0369">
        <w:rPr>
          <w:rFonts w:ascii="Tahoma" w:hAnsi="Tahoma" w:cs="Tahoma"/>
          <w:sz w:val="24"/>
          <w:szCs w:val="24"/>
        </w:rPr>
        <w:t xml:space="preserve"> u saradnji sa ministarstvom nadležnim za poslove državne uprave, potrebno je p</w:t>
      </w:r>
      <w:r w:rsidR="004C66DA">
        <w:rPr>
          <w:rFonts w:ascii="Tahoma" w:hAnsi="Tahoma" w:cs="Tahoma"/>
          <w:sz w:val="24"/>
          <w:szCs w:val="24"/>
        </w:rPr>
        <w:t xml:space="preserve">reispitati, odnosno </w:t>
      </w:r>
      <w:r w:rsidR="00391912" w:rsidRPr="008A0369">
        <w:rPr>
          <w:rFonts w:ascii="Tahoma" w:hAnsi="Tahoma" w:cs="Tahoma"/>
          <w:sz w:val="24"/>
          <w:szCs w:val="24"/>
        </w:rPr>
        <w:t xml:space="preserve">utvrditi oblik upravnog nadzora i nadležnosti u vršenju nadzora. </w:t>
      </w:r>
    </w:p>
    <w:p w:rsidR="004C66DA" w:rsidRDefault="004C66DA" w:rsidP="0039191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384FE2" w:rsidRPr="008A0369" w:rsidRDefault="00384FE2" w:rsidP="0039191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384FE2" w:rsidRDefault="00384FE2" w:rsidP="00391912">
      <w:pPr>
        <w:pStyle w:val="NoSpacing"/>
        <w:jc w:val="both"/>
        <w:rPr>
          <w:rFonts w:ascii="Tahoma" w:hAnsi="Tahoma" w:cs="Tahoma"/>
          <w:sz w:val="24"/>
          <w:szCs w:val="24"/>
          <w:lang w:val="pl-PL"/>
        </w:rPr>
      </w:pPr>
    </w:p>
    <w:p w:rsidR="00384FE2" w:rsidRPr="008A0369" w:rsidRDefault="00384FE2" w:rsidP="00391912">
      <w:pPr>
        <w:pStyle w:val="NoSpacing"/>
        <w:jc w:val="both"/>
        <w:rPr>
          <w:rFonts w:ascii="Tahoma" w:hAnsi="Tahoma" w:cs="Tahoma"/>
          <w:sz w:val="24"/>
          <w:szCs w:val="24"/>
          <w:lang w:val="pl-PL"/>
        </w:rPr>
      </w:pPr>
    </w:p>
    <w:p w:rsidR="00391912" w:rsidRPr="008A0369" w:rsidRDefault="00391912" w:rsidP="00391912">
      <w:pPr>
        <w:pStyle w:val="NoSpacing"/>
        <w:jc w:val="both"/>
        <w:rPr>
          <w:rFonts w:ascii="Tahoma" w:hAnsi="Tahoma" w:cs="Tahoma"/>
          <w:sz w:val="24"/>
          <w:szCs w:val="24"/>
          <w:lang w:val="pl-PL"/>
        </w:rPr>
      </w:pPr>
      <w:r w:rsidRPr="008A0369">
        <w:rPr>
          <w:rFonts w:ascii="Tahoma" w:hAnsi="Tahoma" w:cs="Tahoma"/>
          <w:sz w:val="24"/>
          <w:szCs w:val="24"/>
          <w:lang w:val="pl-PL"/>
        </w:rPr>
        <w:t xml:space="preserve">                              </w:t>
      </w:r>
      <w:r>
        <w:rPr>
          <w:rFonts w:ascii="Tahoma" w:hAnsi="Tahoma" w:cs="Tahoma"/>
          <w:sz w:val="24"/>
          <w:szCs w:val="24"/>
          <w:lang w:val="pl-PL"/>
        </w:rPr>
        <w:t xml:space="preserve">                               </w:t>
      </w:r>
      <w:r w:rsidRPr="008A0369">
        <w:rPr>
          <w:rFonts w:ascii="Tahoma" w:hAnsi="Tahoma" w:cs="Tahoma"/>
          <w:sz w:val="24"/>
          <w:szCs w:val="24"/>
          <w:lang w:val="pl-PL"/>
        </w:rPr>
        <w:t>ZAŠTITNIK LJUDSKIH PRAVA I SLOBODA</w:t>
      </w:r>
    </w:p>
    <w:p w:rsidR="00391912" w:rsidRPr="008A0369" w:rsidRDefault="00391912" w:rsidP="00391912">
      <w:pPr>
        <w:pStyle w:val="NoSpacing"/>
        <w:jc w:val="both"/>
        <w:rPr>
          <w:rFonts w:ascii="Tahoma" w:hAnsi="Tahoma" w:cs="Tahoma"/>
          <w:sz w:val="24"/>
          <w:szCs w:val="24"/>
          <w:lang w:val="pl-PL"/>
        </w:rPr>
      </w:pPr>
      <w:r w:rsidRPr="008A0369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</w:t>
      </w:r>
      <w:r>
        <w:rPr>
          <w:rFonts w:ascii="Tahoma" w:hAnsi="Tahoma" w:cs="Tahoma"/>
          <w:sz w:val="24"/>
          <w:szCs w:val="24"/>
          <w:lang w:val="pl-PL"/>
        </w:rPr>
        <w:t xml:space="preserve">                         </w:t>
      </w:r>
      <w:r w:rsidRPr="008A0369">
        <w:rPr>
          <w:rFonts w:ascii="Tahoma" w:hAnsi="Tahoma" w:cs="Tahoma"/>
          <w:sz w:val="24"/>
          <w:szCs w:val="24"/>
          <w:lang w:val="pl-PL"/>
        </w:rPr>
        <w:t>CRNE GORE</w:t>
      </w:r>
    </w:p>
    <w:p w:rsidR="00391912" w:rsidRPr="008A0369" w:rsidRDefault="00391912" w:rsidP="00391912">
      <w:pPr>
        <w:pStyle w:val="NoSpacing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8A0369">
        <w:rPr>
          <w:rFonts w:ascii="Tahoma" w:hAnsi="Tahoma" w:cs="Tahoma"/>
          <w:b/>
          <w:sz w:val="24"/>
          <w:szCs w:val="24"/>
          <w:lang w:val="pl-PL"/>
        </w:rPr>
        <w:t xml:space="preserve">                                                    </w:t>
      </w:r>
      <w:r>
        <w:rPr>
          <w:rFonts w:ascii="Tahoma" w:hAnsi="Tahoma" w:cs="Tahoma"/>
          <w:b/>
          <w:sz w:val="24"/>
          <w:szCs w:val="24"/>
          <w:lang w:val="pl-PL"/>
        </w:rPr>
        <w:t xml:space="preserve">                             </w:t>
      </w:r>
      <w:r w:rsidRPr="008A0369">
        <w:rPr>
          <w:rFonts w:ascii="Tahoma" w:hAnsi="Tahoma" w:cs="Tahoma"/>
          <w:b/>
          <w:sz w:val="24"/>
          <w:szCs w:val="24"/>
          <w:lang w:val="pl-PL"/>
        </w:rPr>
        <w:t xml:space="preserve"> Šućko Baković</w:t>
      </w:r>
      <w:r w:rsidR="006D3168">
        <w:rPr>
          <w:rFonts w:ascii="Tahoma" w:hAnsi="Tahoma" w:cs="Tahoma"/>
          <w:b/>
          <w:sz w:val="24"/>
          <w:szCs w:val="24"/>
          <w:lang w:val="pl-PL"/>
        </w:rPr>
        <w:t>, s.r.</w:t>
      </w:r>
    </w:p>
    <w:p w:rsidR="00391912" w:rsidRPr="008A0369" w:rsidRDefault="00391912" w:rsidP="00391912">
      <w:pPr>
        <w:pStyle w:val="NoSpacing"/>
        <w:jc w:val="both"/>
        <w:rPr>
          <w:rFonts w:ascii="Tahoma" w:hAnsi="Tahoma" w:cs="Tahoma"/>
          <w:sz w:val="24"/>
          <w:szCs w:val="24"/>
          <w:lang w:val="pl-PL"/>
        </w:rPr>
      </w:pPr>
    </w:p>
    <w:p w:rsidR="00391912" w:rsidRPr="008A0369" w:rsidRDefault="00391912" w:rsidP="00391912">
      <w:pPr>
        <w:pStyle w:val="NoSpacing"/>
        <w:jc w:val="both"/>
        <w:rPr>
          <w:rFonts w:ascii="Tahoma" w:hAnsi="Tahoma" w:cs="Tahoma"/>
          <w:sz w:val="24"/>
          <w:szCs w:val="24"/>
          <w:lang w:val="pl-PL"/>
        </w:rPr>
      </w:pPr>
    </w:p>
    <w:p w:rsidR="00391912" w:rsidRPr="008A0369" w:rsidRDefault="00391912" w:rsidP="00391912">
      <w:pPr>
        <w:pStyle w:val="NoSpacing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GoBack"/>
      <w:bookmarkEnd w:id="0"/>
    </w:p>
    <w:sectPr w:rsidR="00391912" w:rsidRPr="008A0369" w:rsidSect="00AD2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2056" w:right="1417" w:bottom="162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1B" w:rsidRDefault="00250F1B" w:rsidP="005A20B8">
      <w:pPr>
        <w:spacing w:after="0" w:line="240" w:lineRule="auto"/>
      </w:pPr>
      <w:r>
        <w:separator/>
      </w:r>
    </w:p>
  </w:endnote>
  <w:endnote w:type="continuationSeparator" w:id="0">
    <w:p w:rsidR="00250F1B" w:rsidRDefault="00250F1B" w:rsidP="005A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8B" w:rsidRDefault="00E06CD3" w:rsidP="00560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34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4CA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D8B" w:rsidRDefault="005B2D73" w:rsidP="00206AA8">
    <w:pPr>
      <w:pStyle w:val="Footer"/>
      <w:ind w:right="360"/>
      <w:jc w:val="center"/>
      <w:rPr>
        <w:sz w:val="16"/>
      </w:rPr>
    </w:pPr>
    <w:r>
      <w:rPr>
        <w:i/>
        <w:noProof/>
        <w:sz w:val="16"/>
      </w:rPr>
      <w:pict>
        <v:line id="_x0000_s1026" style="position:absolute;left:0;text-align:left;z-index:251656704;mso-wrap-edited:f" from="0,-2.95pt" to="467.7pt,-2.95pt" wrapcoords="-69 0 -69 0 21635 0 21635 0 -69 0" strokecolor="gray" strokeweight="1.5pt">
          <w10:wrap type="through"/>
        </v:line>
      </w:pict>
    </w:r>
    <w:r w:rsidR="004634CA">
      <w:rPr>
        <w:i/>
        <w:sz w:val="16"/>
      </w:rPr>
      <w:t>Zaštitnik ljudskih prava i sloboda,</w:t>
    </w:r>
    <w:r w:rsidR="004634CA">
      <w:rPr>
        <w:sz w:val="16"/>
      </w:rPr>
      <w:t xml:space="preserve"> 81000 Podgorica, ul. Atinska 42,</w:t>
    </w:r>
    <w:r w:rsidR="004634CA">
      <w:rPr>
        <w:sz w:val="16"/>
        <w:lang w:val="sr-Latn-CS"/>
      </w:rPr>
      <w:t xml:space="preserve"> </w:t>
    </w:r>
    <w:r w:rsidR="004634CA">
      <w:rPr>
        <w:sz w:val="16"/>
      </w:rPr>
      <w:t>Gorica C</w:t>
    </w:r>
  </w:p>
  <w:p w:rsidR="00DA6D8B" w:rsidRPr="00916E36" w:rsidRDefault="004634CA">
    <w:pPr>
      <w:pStyle w:val="Footer"/>
      <w:jc w:val="center"/>
      <w:rPr>
        <w:i/>
        <w:sz w:val="16"/>
        <w:lang w:val="en-US"/>
      </w:rPr>
    </w:pPr>
    <w:r>
      <w:rPr>
        <w:i/>
        <w:sz w:val="16"/>
      </w:rPr>
      <w:t xml:space="preserve"> Tel: +381</w:t>
    </w:r>
    <w:r>
      <w:rPr>
        <w:i/>
        <w:sz w:val="16"/>
        <w:lang w:val="en-US"/>
      </w:rPr>
      <w:t xml:space="preserve"> 20</w:t>
    </w:r>
    <w:r>
      <w:rPr>
        <w:i/>
        <w:sz w:val="16"/>
      </w:rPr>
      <w:t xml:space="preserve"> 655 285; Fax: +381</w:t>
    </w:r>
    <w:r>
      <w:rPr>
        <w:i/>
        <w:sz w:val="16"/>
        <w:lang w:val="en-US"/>
      </w:rPr>
      <w:t xml:space="preserve"> 20 </w:t>
    </w:r>
    <w:r>
      <w:rPr>
        <w:i/>
        <w:sz w:val="16"/>
      </w:rPr>
      <w:t xml:space="preserve"> 655 517;  E-mail:ombudsman@</w:t>
    </w:r>
    <w:r>
      <w:rPr>
        <w:i/>
        <w:sz w:val="16"/>
        <w:lang w:val="en-US"/>
      </w:rPr>
      <w:t>t-com</w:t>
    </w:r>
    <w:r>
      <w:rPr>
        <w:i/>
        <w:sz w:val="16"/>
      </w:rPr>
      <w:t>;www.ombudsman.c</w:t>
    </w:r>
    <w:r>
      <w:rPr>
        <w:i/>
        <w:sz w:val="16"/>
        <w:lang w:val="en-US"/>
      </w:rPr>
      <w:t>o</w:t>
    </w:r>
    <w:r>
      <w:rPr>
        <w:i/>
        <w:sz w:val="16"/>
      </w:rPr>
      <w:t>.</w:t>
    </w:r>
    <w:r>
      <w:rPr>
        <w:i/>
        <w:sz w:val="16"/>
        <w:lang w:val="en-US"/>
      </w:rPr>
      <w:t>me</w:t>
    </w:r>
  </w:p>
  <w:p w:rsidR="00DA6D8B" w:rsidRDefault="005B2D73">
    <w:pPr>
      <w:pStyle w:val="Header"/>
      <w:jc w:val="center"/>
      <w:rPr>
        <w:sz w:val="16"/>
      </w:rPr>
    </w:pPr>
  </w:p>
  <w:p w:rsidR="00DA6D8B" w:rsidRDefault="005B2D73">
    <w:pPr>
      <w:pStyle w:val="Footer"/>
    </w:pPr>
  </w:p>
  <w:p w:rsidR="00DA6D8B" w:rsidRDefault="005B2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8B" w:rsidRDefault="00E06CD3" w:rsidP="00112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34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D73">
      <w:rPr>
        <w:rStyle w:val="PageNumber"/>
        <w:noProof/>
      </w:rPr>
      <w:t>2</w:t>
    </w:r>
    <w:r>
      <w:rPr>
        <w:rStyle w:val="PageNumber"/>
      </w:rPr>
      <w:fldChar w:fldCharType="end"/>
    </w:r>
  </w:p>
  <w:p w:rsidR="000446CE" w:rsidRPr="001443DB" w:rsidRDefault="005B2D73" w:rsidP="000446CE">
    <w:pPr>
      <w:tabs>
        <w:tab w:val="left" w:pos="2520"/>
        <w:tab w:val="left" w:pos="4995"/>
        <w:tab w:val="left" w:pos="8580"/>
      </w:tabs>
      <w:jc w:val="center"/>
      <w:rPr>
        <w:sz w:val="16"/>
        <w:szCs w:val="16"/>
        <w:lang w:val="sr-Latn-CS"/>
      </w:rPr>
    </w:pPr>
    <w:r>
      <w:rPr>
        <w:i/>
        <w:noProof/>
        <w:sz w:val="16"/>
        <w:lang w:val="sr-Cyrl-CS" w:eastAsia="sr-Cyrl-CS"/>
      </w:rPr>
      <w:pict>
        <v:line id="_x0000_s1027" style="position:absolute;left:0;text-align:left;z-index:251657728;mso-wrap-edited:f" from="0,-2.95pt" to="467.7pt,-2.95pt" wrapcoords="-69 0 -69 0 21635 0 21635 0 -69 0" strokecolor="gray" strokeweight="1.5pt">
          <w10:wrap type="through"/>
        </v:line>
      </w:pict>
    </w:r>
    <w:r w:rsidR="004634CA" w:rsidRPr="001443DB">
      <w:rPr>
        <w:sz w:val="16"/>
        <w:szCs w:val="16"/>
      </w:rPr>
      <w:t>Zaštitnik ljudskih prava i sloboda</w:t>
    </w:r>
    <w:r w:rsidR="004634CA" w:rsidRPr="001443DB">
      <w:rPr>
        <w:sz w:val="16"/>
        <w:szCs w:val="16"/>
        <w:lang w:val="en-US"/>
      </w:rPr>
      <w:t xml:space="preserve"> Crne Gore</w:t>
    </w:r>
    <w:r w:rsidR="004634CA" w:rsidRPr="001443DB">
      <w:rPr>
        <w:sz w:val="16"/>
        <w:szCs w:val="16"/>
      </w:rPr>
      <w:t xml:space="preserve">, 81000 Podgorica, </w:t>
    </w:r>
    <w:r w:rsidR="000446CE">
      <w:rPr>
        <w:sz w:val="16"/>
        <w:szCs w:val="16"/>
        <w:lang w:val="sr-Latn-CS"/>
      </w:rPr>
      <w:t>ul. Svetlane Kane Radević br. 3</w:t>
    </w:r>
  </w:p>
  <w:p w:rsidR="00DA6D8B" w:rsidRPr="00D9243A" w:rsidRDefault="005B2D73" w:rsidP="00D9243A">
    <w:pPr>
      <w:pStyle w:val="Footer"/>
      <w:jc w:val="center"/>
      <w:rPr>
        <w:sz w:val="16"/>
        <w:lang w:val="en-US"/>
      </w:rPr>
    </w:pPr>
  </w:p>
  <w:p w:rsidR="00DA6D8B" w:rsidRDefault="005B2D73" w:rsidP="00C276E2">
    <w:pPr>
      <w:pStyle w:val="Footer"/>
    </w:pPr>
  </w:p>
  <w:p w:rsidR="00DA6D8B" w:rsidRPr="00C276E2" w:rsidRDefault="005B2D73" w:rsidP="0027128C">
    <w:pPr>
      <w:pStyle w:val="Header"/>
      <w:jc w:val="center"/>
      <w:rPr>
        <w:sz w:val="16"/>
        <w:lang w:val="en-US"/>
      </w:rPr>
    </w:pPr>
  </w:p>
  <w:p w:rsidR="00DA6D8B" w:rsidRPr="0027128C" w:rsidRDefault="005B2D73">
    <w:pPr>
      <w:pStyle w:val="Footer"/>
      <w:rPr>
        <w:lang w:val="en-US"/>
      </w:rPr>
    </w:pPr>
  </w:p>
  <w:p w:rsidR="00DA6D8B" w:rsidRDefault="005B2D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8B" w:rsidRPr="001443DB" w:rsidRDefault="005B2D73" w:rsidP="001443DB">
    <w:pPr>
      <w:tabs>
        <w:tab w:val="left" w:pos="2520"/>
        <w:tab w:val="left" w:pos="4995"/>
        <w:tab w:val="left" w:pos="8580"/>
      </w:tabs>
      <w:jc w:val="center"/>
      <w:rPr>
        <w:sz w:val="16"/>
        <w:szCs w:val="16"/>
        <w:lang w:val="sr-Latn-CS"/>
      </w:rPr>
    </w:pPr>
    <w:r>
      <w:rPr>
        <w:noProof/>
        <w:sz w:val="16"/>
        <w:szCs w:val="16"/>
        <w:lang w:val="sr-Cyrl-CS" w:eastAsia="sr-Cyrl-CS"/>
      </w:rPr>
      <w:pict>
        <v:line id="_x0000_s1025" style="position:absolute;left:0;text-align:left;z-index:251658752;mso-wrap-edited:f" from="0,-2.95pt" to="467.7pt,-2.95pt" wrapcoords="-69 0 -69 0 21635 0 21635 0 -69 0" strokecolor="gray" strokeweight="1.5pt">
          <w10:wrap type="through"/>
        </v:line>
      </w:pict>
    </w:r>
    <w:r w:rsidR="004634CA" w:rsidRPr="001443DB">
      <w:rPr>
        <w:sz w:val="16"/>
        <w:szCs w:val="16"/>
      </w:rPr>
      <w:t>Zaštitnik ljudskih prava i sloboda</w:t>
    </w:r>
    <w:r w:rsidR="004634CA" w:rsidRPr="001443DB">
      <w:rPr>
        <w:sz w:val="16"/>
        <w:szCs w:val="16"/>
        <w:lang w:val="en-US"/>
      </w:rPr>
      <w:t xml:space="preserve"> Crne Gore</w:t>
    </w:r>
    <w:r w:rsidR="004634CA" w:rsidRPr="001443DB">
      <w:rPr>
        <w:sz w:val="16"/>
        <w:szCs w:val="16"/>
      </w:rPr>
      <w:t xml:space="preserve">, 81000 Podgorica, </w:t>
    </w:r>
    <w:r w:rsidR="0012244F">
      <w:rPr>
        <w:sz w:val="16"/>
        <w:szCs w:val="16"/>
        <w:lang w:val="sr-Latn-CS"/>
      </w:rPr>
      <w:t>ul. Svetlane Kane Radević br. 3</w:t>
    </w:r>
  </w:p>
  <w:p w:rsidR="00DA6D8B" w:rsidRDefault="005B2D73" w:rsidP="005C6702">
    <w:pPr>
      <w:pStyle w:val="Footer"/>
      <w:jc w:val="center"/>
      <w:rPr>
        <w:sz w:val="16"/>
        <w:lang w:val="en-US"/>
      </w:rPr>
    </w:pPr>
  </w:p>
  <w:p w:rsidR="00DA6D8B" w:rsidRDefault="005B2D73" w:rsidP="005C6702">
    <w:pPr>
      <w:pStyle w:val="Footer"/>
      <w:jc w:val="center"/>
      <w:rPr>
        <w:sz w:val="16"/>
        <w:lang w:val="en-US"/>
      </w:rPr>
    </w:pPr>
  </w:p>
  <w:p w:rsidR="00DA6D8B" w:rsidRDefault="005B2D73" w:rsidP="005C6702">
    <w:pPr>
      <w:pStyle w:val="Footer"/>
      <w:jc w:val="center"/>
      <w:rPr>
        <w:sz w:val="16"/>
        <w:lang w:val="en-US"/>
      </w:rPr>
    </w:pPr>
  </w:p>
  <w:p w:rsidR="00DA6D8B" w:rsidRDefault="005B2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1B" w:rsidRDefault="00250F1B" w:rsidP="005A20B8">
      <w:pPr>
        <w:spacing w:after="0" w:line="240" w:lineRule="auto"/>
      </w:pPr>
      <w:r>
        <w:separator/>
      </w:r>
    </w:p>
  </w:footnote>
  <w:footnote w:type="continuationSeparator" w:id="0">
    <w:p w:rsidR="00250F1B" w:rsidRDefault="00250F1B" w:rsidP="005A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4F" w:rsidRDefault="00122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4F" w:rsidRDefault="001224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8B" w:rsidRDefault="005B2D73">
    <w:pPr>
      <w:pStyle w:val="Header"/>
      <w:rPr>
        <w:sz w:val="22"/>
        <w:lang w:val="en-US"/>
      </w:rPr>
    </w:pPr>
  </w:p>
  <w:tbl>
    <w:tblPr>
      <w:tblW w:w="4677" w:type="dxa"/>
      <w:tblInd w:w="5495" w:type="dxa"/>
      <w:tblLayout w:type="fixed"/>
      <w:tblLook w:val="0000" w:firstRow="0" w:lastRow="0" w:firstColumn="0" w:lastColumn="0" w:noHBand="0" w:noVBand="0"/>
    </w:tblPr>
    <w:tblGrid>
      <w:gridCol w:w="1957"/>
      <w:gridCol w:w="2720"/>
    </w:tblGrid>
    <w:tr w:rsidR="00DA6D8B" w:rsidRPr="00985407" w:rsidTr="00093CDF">
      <w:trPr>
        <w:trHeight w:val="463"/>
      </w:trPr>
      <w:tc>
        <w:tcPr>
          <w:tcW w:w="1957" w:type="dxa"/>
          <w:vAlign w:val="center"/>
        </w:tcPr>
        <w:p w:rsidR="00DA6D8B" w:rsidRPr="00985407" w:rsidRDefault="005B2D73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Kabinet Zaštitnika</w:t>
          </w:r>
        </w:p>
      </w:tc>
      <w:tc>
        <w:tcPr>
          <w:tcW w:w="2720" w:type="dxa"/>
          <w:vAlign w:val="center"/>
        </w:tcPr>
        <w:p w:rsidR="00DA6D8B" w:rsidRPr="00985407" w:rsidRDefault="005B2D73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020/241-642</w:t>
          </w:r>
        </w:p>
      </w:tc>
    </w:tr>
    <w:tr w:rsidR="00DA6D8B" w:rsidRPr="00985407" w:rsidTr="00093CDF">
      <w:trPr>
        <w:trHeight w:val="217"/>
      </w:trPr>
      <w:tc>
        <w:tcPr>
          <w:tcW w:w="1957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Savjetnici</w:t>
          </w:r>
        </w:p>
      </w:tc>
      <w:tc>
        <w:tcPr>
          <w:tcW w:w="2720" w:type="dxa"/>
          <w:vAlign w:val="center"/>
        </w:tcPr>
        <w:p w:rsidR="00DA6D8B" w:rsidRPr="00985407" w:rsidRDefault="004634CA" w:rsidP="00B17B12">
          <w:pPr>
            <w:pStyle w:val="Header"/>
            <w:ind w:left="450" w:hanging="450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/</w:t>
          </w:r>
          <w:r>
            <w:rPr>
              <w:rFonts w:ascii="Book Antiqua" w:hAnsi="Book Antiqua"/>
              <w:sz w:val="18"/>
              <w:szCs w:val="18"/>
              <w:lang w:val="sr-Latn-CS"/>
            </w:rPr>
            <w:t>225-395</w:t>
          </w:r>
        </w:p>
      </w:tc>
    </w:tr>
    <w:tr w:rsidR="00DA6D8B" w:rsidRPr="00985407" w:rsidTr="00093CDF">
      <w:trPr>
        <w:trHeight w:val="216"/>
      </w:trPr>
      <w:tc>
        <w:tcPr>
          <w:tcW w:w="1957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Centrala</w:t>
          </w:r>
        </w:p>
      </w:tc>
      <w:tc>
        <w:tcPr>
          <w:tcW w:w="2720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020/225-395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Fax:</w:t>
          </w:r>
        </w:p>
      </w:tc>
      <w:tc>
        <w:tcPr>
          <w:tcW w:w="2720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020/241-642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E-mail:</w:t>
          </w:r>
        </w:p>
      </w:tc>
      <w:tc>
        <w:tcPr>
          <w:tcW w:w="2720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</w:rPr>
            <w:t>ombudsman@</w:t>
          </w:r>
          <w:r>
            <w:rPr>
              <w:rFonts w:ascii="Book Antiqua" w:hAnsi="Book Antiqua"/>
              <w:sz w:val="18"/>
              <w:szCs w:val="18"/>
              <w:lang w:val="en-US"/>
            </w:rPr>
            <w:t>t-com.me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5B2D73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</w:tc>
      <w:tc>
        <w:tcPr>
          <w:tcW w:w="2720" w:type="dxa"/>
          <w:vAlign w:val="center"/>
        </w:tcPr>
        <w:p w:rsidR="00DA6D8B" w:rsidRPr="00985407" w:rsidRDefault="004634CA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www.ombudsman.co.me</w:t>
          </w:r>
        </w:p>
      </w:tc>
    </w:tr>
  </w:tbl>
  <w:p w:rsidR="00DA6D8B" w:rsidRDefault="005B2D73">
    <w:pPr>
      <w:pStyle w:val="Header"/>
      <w:rPr>
        <w:lang w:val="en-US"/>
      </w:rPr>
    </w:pPr>
  </w:p>
  <w:p w:rsidR="00DA6D8B" w:rsidRDefault="005B2D73">
    <w:pPr>
      <w:pStyle w:val="Header"/>
      <w:rPr>
        <w:lang w:val="en-US"/>
      </w:rPr>
    </w:pPr>
  </w:p>
  <w:p w:rsidR="001443DB" w:rsidRDefault="005B2D7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A02DD"/>
    <w:multiLevelType w:val="hybridMultilevel"/>
    <w:tmpl w:val="F72ACBF6"/>
    <w:lvl w:ilvl="0" w:tplc="A17C9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0FA"/>
    <w:rsid w:val="00020FA3"/>
    <w:rsid w:val="000321BB"/>
    <w:rsid w:val="00043E4E"/>
    <w:rsid w:val="000446CE"/>
    <w:rsid w:val="000509C0"/>
    <w:rsid w:val="00060803"/>
    <w:rsid w:val="00091C60"/>
    <w:rsid w:val="000C6082"/>
    <w:rsid w:val="000C620C"/>
    <w:rsid w:val="000D19F2"/>
    <w:rsid w:val="000D301C"/>
    <w:rsid w:val="0012244F"/>
    <w:rsid w:val="00126D76"/>
    <w:rsid w:val="00140121"/>
    <w:rsid w:val="001A11CD"/>
    <w:rsid w:val="001A5020"/>
    <w:rsid w:val="001B7389"/>
    <w:rsid w:val="001C402A"/>
    <w:rsid w:val="001E37BF"/>
    <w:rsid w:val="001E7330"/>
    <w:rsid w:val="001F2430"/>
    <w:rsid w:val="002219CF"/>
    <w:rsid w:val="002454C5"/>
    <w:rsid w:val="00250F1B"/>
    <w:rsid w:val="00272895"/>
    <w:rsid w:val="00284580"/>
    <w:rsid w:val="002E7128"/>
    <w:rsid w:val="002E79B2"/>
    <w:rsid w:val="002F1A5F"/>
    <w:rsid w:val="002F5208"/>
    <w:rsid w:val="00304415"/>
    <w:rsid w:val="0033086D"/>
    <w:rsid w:val="003675DE"/>
    <w:rsid w:val="0038490A"/>
    <w:rsid w:val="00384FE2"/>
    <w:rsid w:val="00391912"/>
    <w:rsid w:val="003A1916"/>
    <w:rsid w:val="00450764"/>
    <w:rsid w:val="0046198B"/>
    <w:rsid w:val="004634CA"/>
    <w:rsid w:val="00470DB7"/>
    <w:rsid w:val="004826E4"/>
    <w:rsid w:val="004859B9"/>
    <w:rsid w:val="004C66DA"/>
    <w:rsid w:val="004D21EC"/>
    <w:rsid w:val="004D7FD8"/>
    <w:rsid w:val="004E2C0F"/>
    <w:rsid w:val="005024E1"/>
    <w:rsid w:val="00543017"/>
    <w:rsid w:val="0056065D"/>
    <w:rsid w:val="005A20B8"/>
    <w:rsid w:val="005A245B"/>
    <w:rsid w:val="005B2D73"/>
    <w:rsid w:val="005C1BA9"/>
    <w:rsid w:val="005D1DB7"/>
    <w:rsid w:val="005D5900"/>
    <w:rsid w:val="005F0D38"/>
    <w:rsid w:val="005F21DF"/>
    <w:rsid w:val="006010B2"/>
    <w:rsid w:val="00605134"/>
    <w:rsid w:val="0062467D"/>
    <w:rsid w:val="006433E8"/>
    <w:rsid w:val="00684AE9"/>
    <w:rsid w:val="006A3414"/>
    <w:rsid w:val="006B15D2"/>
    <w:rsid w:val="006D3168"/>
    <w:rsid w:val="006D36B6"/>
    <w:rsid w:val="00701F24"/>
    <w:rsid w:val="00706DD0"/>
    <w:rsid w:val="0071591A"/>
    <w:rsid w:val="00751757"/>
    <w:rsid w:val="0075251C"/>
    <w:rsid w:val="00772AC0"/>
    <w:rsid w:val="007742FF"/>
    <w:rsid w:val="007B35C9"/>
    <w:rsid w:val="007C18B1"/>
    <w:rsid w:val="007D09F9"/>
    <w:rsid w:val="007F5D74"/>
    <w:rsid w:val="008717D3"/>
    <w:rsid w:val="00887FEF"/>
    <w:rsid w:val="008A0369"/>
    <w:rsid w:val="008C09B8"/>
    <w:rsid w:val="008C0F28"/>
    <w:rsid w:val="008C3CE0"/>
    <w:rsid w:val="0093559C"/>
    <w:rsid w:val="00971ACB"/>
    <w:rsid w:val="00996393"/>
    <w:rsid w:val="009A726C"/>
    <w:rsid w:val="009C35E3"/>
    <w:rsid w:val="009F175F"/>
    <w:rsid w:val="00A0049B"/>
    <w:rsid w:val="00A1184E"/>
    <w:rsid w:val="00A43CE0"/>
    <w:rsid w:val="00A50CB0"/>
    <w:rsid w:val="00A73F3C"/>
    <w:rsid w:val="00AD21E1"/>
    <w:rsid w:val="00B04177"/>
    <w:rsid w:val="00B05D6F"/>
    <w:rsid w:val="00B16ED5"/>
    <w:rsid w:val="00B24645"/>
    <w:rsid w:val="00B529A9"/>
    <w:rsid w:val="00B67399"/>
    <w:rsid w:val="00B83183"/>
    <w:rsid w:val="00B84006"/>
    <w:rsid w:val="00B8604C"/>
    <w:rsid w:val="00B8702D"/>
    <w:rsid w:val="00BB6871"/>
    <w:rsid w:val="00BF0016"/>
    <w:rsid w:val="00BF616B"/>
    <w:rsid w:val="00C010FA"/>
    <w:rsid w:val="00C371EA"/>
    <w:rsid w:val="00C72885"/>
    <w:rsid w:val="00C80CFB"/>
    <w:rsid w:val="00C83E01"/>
    <w:rsid w:val="00CD2131"/>
    <w:rsid w:val="00D046B7"/>
    <w:rsid w:val="00D3085C"/>
    <w:rsid w:val="00D31D70"/>
    <w:rsid w:val="00D43A0D"/>
    <w:rsid w:val="00D54454"/>
    <w:rsid w:val="00D551C8"/>
    <w:rsid w:val="00D55F3D"/>
    <w:rsid w:val="00D563E5"/>
    <w:rsid w:val="00D57E56"/>
    <w:rsid w:val="00DA0D5E"/>
    <w:rsid w:val="00DA64B9"/>
    <w:rsid w:val="00DA7C74"/>
    <w:rsid w:val="00DD796F"/>
    <w:rsid w:val="00DE36C3"/>
    <w:rsid w:val="00DF3228"/>
    <w:rsid w:val="00E06CD3"/>
    <w:rsid w:val="00E2395F"/>
    <w:rsid w:val="00E56B59"/>
    <w:rsid w:val="00E62980"/>
    <w:rsid w:val="00E64A59"/>
    <w:rsid w:val="00E74F86"/>
    <w:rsid w:val="00E7562B"/>
    <w:rsid w:val="00EB4454"/>
    <w:rsid w:val="00EE555C"/>
    <w:rsid w:val="00EF0223"/>
    <w:rsid w:val="00F04AE1"/>
    <w:rsid w:val="00F15B38"/>
    <w:rsid w:val="00F363D3"/>
    <w:rsid w:val="00F3651B"/>
    <w:rsid w:val="00F94944"/>
    <w:rsid w:val="00FA3A4D"/>
    <w:rsid w:val="00FB18F2"/>
    <w:rsid w:val="00FE567F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07EE0EC-B20F-44F6-8069-C086BF4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0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C010FA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C010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FooterChar">
    <w:name w:val="Footer Char"/>
    <w:basedOn w:val="DefaultParagraphFont"/>
    <w:link w:val="Footer"/>
    <w:rsid w:val="00C010FA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C010FA"/>
  </w:style>
  <w:style w:type="paragraph" w:customStyle="1" w:styleId="1tekst">
    <w:name w:val="1tekst"/>
    <w:basedOn w:val="Normal"/>
    <w:rsid w:val="00C010FA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1B7389"/>
    <w:rPr>
      <w:color w:val="000080"/>
      <w:u w:val="single"/>
    </w:rPr>
  </w:style>
  <w:style w:type="paragraph" w:customStyle="1" w:styleId="deo">
    <w:name w:val="deo"/>
    <w:basedOn w:val="Normal"/>
    <w:rsid w:val="00D54454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val="en-US" w:eastAsia="en-US"/>
    </w:rPr>
  </w:style>
  <w:style w:type="paragraph" w:styleId="NoSpacing">
    <w:name w:val="No Spacing"/>
    <w:uiPriority w:val="1"/>
    <w:qFormat/>
    <w:rsid w:val="008A0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Organisation_Name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IsNoGood</cp:lastModifiedBy>
  <cp:revision>89</cp:revision>
  <cp:lastPrinted>2014-10-20T07:19:00Z</cp:lastPrinted>
  <dcterms:created xsi:type="dcterms:W3CDTF">2013-01-24T11:23:00Z</dcterms:created>
  <dcterms:modified xsi:type="dcterms:W3CDTF">2014-10-29T08:56:00Z</dcterms:modified>
</cp:coreProperties>
</file>